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933588" w14:textId="580460CD" w:rsidR="00EE1AF7" w:rsidRDefault="00755E75" w:rsidP="00A938C1">
      <w:pPr>
        <w:spacing w:after="120" w:line="240" w:lineRule="auto"/>
        <w:jc w:val="center"/>
        <w:rPr>
          <w:rFonts w:ascii="Arial" w:hAnsi="Arial"/>
          <w:b/>
          <w:sz w:val="28"/>
          <w:szCs w:val="28"/>
        </w:rPr>
      </w:pPr>
      <w:r>
        <w:rPr>
          <w:noProof/>
        </w:rPr>
        <w:drawing>
          <wp:inline distT="0" distB="0" distL="0" distR="0" wp14:anchorId="3B027862" wp14:editId="68D12542">
            <wp:extent cx="1720850" cy="762000"/>
            <wp:effectExtent l="0" t="0" r="0" b="0"/>
            <wp:docPr id="1" name="Picture 1" descr="Family Violence Proj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amily Violence Projec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20850" cy="762000"/>
                    </a:xfrm>
                    <a:prstGeom prst="rect">
                      <a:avLst/>
                    </a:prstGeom>
                    <a:noFill/>
                    <a:ln>
                      <a:noFill/>
                    </a:ln>
                  </pic:spPr>
                </pic:pic>
              </a:graphicData>
            </a:graphic>
          </wp:inline>
        </w:drawing>
      </w:r>
    </w:p>
    <w:p w14:paraId="0D64F645" w14:textId="771A18D1" w:rsidR="00A07ADD" w:rsidRPr="00ED40BA" w:rsidRDefault="00A938C1" w:rsidP="00D34E78">
      <w:pPr>
        <w:spacing w:after="120" w:line="240" w:lineRule="auto"/>
        <w:jc w:val="center"/>
        <w:rPr>
          <w:rFonts w:ascii="Source Sans Pro" w:hAnsi="Source Sans Pro"/>
          <w:b/>
          <w:color w:val="1A2A2C"/>
          <w:sz w:val="16"/>
          <w:szCs w:val="16"/>
        </w:rPr>
      </w:pPr>
      <w:r w:rsidRPr="00ED40BA">
        <w:rPr>
          <w:rFonts w:ascii="Source Sans Pro" w:hAnsi="Source Sans Pro"/>
          <w:b/>
          <w:sz w:val="28"/>
          <w:szCs w:val="28"/>
        </w:rPr>
        <w:t>JOB DESCRIPTION</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063"/>
        <w:gridCol w:w="6636"/>
      </w:tblGrid>
      <w:tr w:rsidR="00D34E78" w:rsidRPr="00ED40BA" w14:paraId="743E31F9" w14:textId="77777777" w:rsidTr="005B18DF">
        <w:trPr>
          <w:trHeight w:val="280"/>
          <w:jc w:val="center"/>
        </w:trPr>
        <w:tc>
          <w:tcPr>
            <w:tcW w:w="4063" w:type="dxa"/>
          </w:tcPr>
          <w:p w14:paraId="754863D2" w14:textId="3E878671" w:rsidR="00D34E78" w:rsidRPr="00ED40BA" w:rsidRDefault="00D34E78" w:rsidP="006661E8">
            <w:pPr>
              <w:spacing w:after="100" w:afterAutospacing="1" w:line="240" w:lineRule="auto"/>
              <w:rPr>
                <w:rFonts w:ascii="Source Sans Pro" w:hAnsi="Source Sans Pro"/>
                <w:b/>
                <w:color w:val="1A2A2C"/>
                <w:sz w:val="24"/>
                <w:szCs w:val="24"/>
              </w:rPr>
            </w:pPr>
            <w:r w:rsidRPr="00ED40BA">
              <w:rPr>
                <w:rFonts w:ascii="Source Sans Pro" w:hAnsi="Source Sans Pro"/>
                <w:b/>
                <w:color w:val="1A2A2C"/>
                <w:sz w:val="24"/>
                <w:szCs w:val="24"/>
              </w:rPr>
              <w:t>Position Title:</w:t>
            </w:r>
          </w:p>
        </w:tc>
        <w:tc>
          <w:tcPr>
            <w:tcW w:w="6636" w:type="dxa"/>
          </w:tcPr>
          <w:p w14:paraId="752A5650" w14:textId="32C7DB71" w:rsidR="00D34E78" w:rsidRPr="00ED40BA" w:rsidRDefault="004A6A81" w:rsidP="0073230F">
            <w:pPr>
              <w:spacing w:after="100" w:afterAutospacing="1" w:line="240" w:lineRule="auto"/>
              <w:rPr>
                <w:rFonts w:ascii="Source Sans Pro" w:hAnsi="Source Sans Pro"/>
                <w:b/>
                <w:color w:val="1A2A2C"/>
                <w:sz w:val="24"/>
                <w:szCs w:val="24"/>
              </w:rPr>
            </w:pPr>
            <w:r w:rsidRPr="00ED40BA">
              <w:rPr>
                <w:rFonts w:ascii="Source Sans Pro" w:hAnsi="Source Sans Pro"/>
                <w:b/>
                <w:color w:val="1A2A2C"/>
                <w:sz w:val="24"/>
                <w:szCs w:val="24"/>
              </w:rPr>
              <w:t>Bookkeeper</w:t>
            </w:r>
            <w:r w:rsidR="00EC695C" w:rsidRPr="00ED40BA">
              <w:rPr>
                <w:rFonts w:ascii="Source Sans Pro" w:hAnsi="Source Sans Pro"/>
                <w:b/>
                <w:color w:val="1A2A2C"/>
                <w:sz w:val="24"/>
                <w:szCs w:val="24"/>
              </w:rPr>
              <w:t xml:space="preserve"> </w:t>
            </w:r>
          </w:p>
        </w:tc>
      </w:tr>
      <w:tr w:rsidR="00D34E78" w:rsidRPr="00ED40BA" w14:paraId="415C1902" w14:textId="77777777" w:rsidTr="005B18DF">
        <w:trPr>
          <w:trHeight w:val="280"/>
          <w:jc w:val="center"/>
        </w:trPr>
        <w:tc>
          <w:tcPr>
            <w:tcW w:w="4063" w:type="dxa"/>
          </w:tcPr>
          <w:p w14:paraId="3725758D" w14:textId="534952D4" w:rsidR="00D34E78" w:rsidRPr="00ED40BA" w:rsidRDefault="00D34E78" w:rsidP="006661E8">
            <w:pPr>
              <w:spacing w:after="100" w:afterAutospacing="1" w:line="240" w:lineRule="auto"/>
              <w:rPr>
                <w:rFonts w:ascii="Source Sans Pro" w:hAnsi="Source Sans Pro"/>
                <w:b/>
                <w:color w:val="1A2A2C"/>
                <w:sz w:val="24"/>
                <w:szCs w:val="24"/>
              </w:rPr>
            </w:pPr>
            <w:r w:rsidRPr="00ED40BA">
              <w:rPr>
                <w:rFonts w:ascii="Source Sans Pro" w:hAnsi="Source Sans Pro"/>
                <w:b/>
                <w:color w:val="1A2A2C"/>
                <w:sz w:val="24"/>
                <w:szCs w:val="24"/>
              </w:rPr>
              <w:t>Reports To:</w:t>
            </w:r>
          </w:p>
        </w:tc>
        <w:tc>
          <w:tcPr>
            <w:tcW w:w="6636" w:type="dxa"/>
          </w:tcPr>
          <w:p w14:paraId="331B8222" w14:textId="36C64105" w:rsidR="00D34E78" w:rsidRPr="00ED40BA" w:rsidRDefault="004A6A81" w:rsidP="006661E8">
            <w:pPr>
              <w:spacing w:after="100" w:afterAutospacing="1" w:line="240" w:lineRule="auto"/>
              <w:rPr>
                <w:rFonts w:ascii="Source Sans Pro" w:hAnsi="Source Sans Pro"/>
                <w:b/>
                <w:color w:val="1A2A2C"/>
                <w:sz w:val="24"/>
                <w:szCs w:val="24"/>
              </w:rPr>
            </w:pPr>
            <w:r w:rsidRPr="00ED40BA">
              <w:rPr>
                <w:rFonts w:ascii="Source Sans Pro" w:hAnsi="Source Sans Pro"/>
                <w:b/>
                <w:color w:val="1A2A2C"/>
                <w:sz w:val="24"/>
                <w:szCs w:val="24"/>
              </w:rPr>
              <w:t>Administrative and Finance Director</w:t>
            </w:r>
          </w:p>
        </w:tc>
      </w:tr>
      <w:tr w:rsidR="00D34E78" w:rsidRPr="00ED40BA" w14:paraId="0B932CA7" w14:textId="77777777" w:rsidTr="005B18DF">
        <w:trPr>
          <w:trHeight w:val="280"/>
          <w:jc w:val="center"/>
        </w:trPr>
        <w:tc>
          <w:tcPr>
            <w:tcW w:w="4063" w:type="dxa"/>
          </w:tcPr>
          <w:p w14:paraId="05384695" w14:textId="206F71A5" w:rsidR="00D34E78" w:rsidRPr="00ED40BA" w:rsidRDefault="00D34E78" w:rsidP="006661E8">
            <w:pPr>
              <w:spacing w:after="100" w:afterAutospacing="1" w:line="240" w:lineRule="auto"/>
              <w:rPr>
                <w:rFonts w:ascii="Source Sans Pro" w:hAnsi="Source Sans Pro"/>
                <w:b/>
                <w:color w:val="1A2A2C"/>
                <w:sz w:val="24"/>
                <w:szCs w:val="24"/>
              </w:rPr>
            </w:pPr>
            <w:r w:rsidRPr="00ED40BA">
              <w:rPr>
                <w:rFonts w:ascii="Source Sans Pro" w:hAnsi="Source Sans Pro"/>
                <w:b/>
                <w:color w:val="1A2A2C"/>
                <w:sz w:val="24"/>
                <w:szCs w:val="24"/>
              </w:rPr>
              <w:t>Supervises:</w:t>
            </w:r>
          </w:p>
        </w:tc>
        <w:tc>
          <w:tcPr>
            <w:tcW w:w="6636" w:type="dxa"/>
          </w:tcPr>
          <w:p w14:paraId="5AF88856" w14:textId="19B82ED1" w:rsidR="00D34E78" w:rsidRPr="00ED40BA" w:rsidRDefault="00431774" w:rsidP="0037666B">
            <w:pPr>
              <w:spacing w:after="100" w:afterAutospacing="1" w:line="240" w:lineRule="auto"/>
              <w:rPr>
                <w:rFonts w:ascii="Source Sans Pro" w:hAnsi="Source Sans Pro"/>
                <w:b/>
                <w:color w:val="1A2A2C"/>
                <w:sz w:val="24"/>
                <w:szCs w:val="24"/>
              </w:rPr>
            </w:pPr>
            <w:r w:rsidRPr="00ED40BA">
              <w:rPr>
                <w:rFonts w:ascii="Source Sans Pro" w:hAnsi="Source Sans Pro"/>
                <w:b/>
                <w:color w:val="1A2A2C"/>
                <w:sz w:val="24"/>
                <w:szCs w:val="24"/>
              </w:rPr>
              <w:t>N/A</w:t>
            </w:r>
          </w:p>
        </w:tc>
      </w:tr>
      <w:tr w:rsidR="00D34E78" w:rsidRPr="00ED40BA" w14:paraId="5E70017D" w14:textId="77777777" w:rsidTr="005B18DF">
        <w:trPr>
          <w:trHeight w:val="280"/>
          <w:jc w:val="center"/>
        </w:trPr>
        <w:tc>
          <w:tcPr>
            <w:tcW w:w="4063" w:type="dxa"/>
          </w:tcPr>
          <w:p w14:paraId="2824BB3E" w14:textId="0FF03300" w:rsidR="00D34E78" w:rsidRPr="00ED40BA" w:rsidRDefault="00D34E78" w:rsidP="006661E8">
            <w:pPr>
              <w:spacing w:after="100" w:afterAutospacing="1" w:line="240" w:lineRule="auto"/>
              <w:rPr>
                <w:rFonts w:ascii="Source Sans Pro" w:hAnsi="Source Sans Pro"/>
                <w:b/>
                <w:color w:val="1A2A2C"/>
                <w:sz w:val="24"/>
                <w:szCs w:val="24"/>
              </w:rPr>
            </w:pPr>
            <w:r w:rsidRPr="00ED40BA">
              <w:rPr>
                <w:rFonts w:ascii="Source Sans Pro" w:hAnsi="Source Sans Pro"/>
                <w:b/>
                <w:color w:val="1A2A2C"/>
                <w:sz w:val="24"/>
                <w:szCs w:val="24"/>
              </w:rPr>
              <w:t>FLSA Status:</w:t>
            </w:r>
          </w:p>
        </w:tc>
        <w:tc>
          <w:tcPr>
            <w:tcW w:w="6636" w:type="dxa"/>
          </w:tcPr>
          <w:p w14:paraId="242FF252" w14:textId="1593946C" w:rsidR="00D34E78" w:rsidRPr="00ED40BA" w:rsidRDefault="004A6A81" w:rsidP="006661E8">
            <w:pPr>
              <w:spacing w:after="100" w:afterAutospacing="1" w:line="240" w:lineRule="auto"/>
              <w:rPr>
                <w:rFonts w:ascii="Source Sans Pro" w:hAnsi="Source Sans Pro"/>
                <w:b/>
                <w:color w:val="1A2A2C"/>
                <w:sz w:val="24"/>
                <w:szCs w:val="24"/>
              </w:rPr>
            </w:pPr>
            <w:r w:rsidRPr="00ED40BA">
              <w:rPr>
                <w:rFonts w:ascii="Source Sans Pro" w:hAnsi="Source Sans Pro"/>
                <w:b/>
                <w:color w:val="1A2A2C"/>
                <w:sz w:val="24"/>
                <w:szCs w:val="24"/>
              </w:rPr>
              <w:t>Non-Exempt</w:t>
            </w:r>
          </w:p>
        </w:tc>
      </w:tr>
      <w:tr w:rsidR="00D34E78" w:rsidRPr="00ED40BA" w14:paraId="6A6B86E5" w14:textId="77777777" w:rsidTr="005B18DF">
        <w:trPr>
          <w:trHeight w:val="280"/>
          <w:jc w:val="center"/>
        </w:trPr>
        <w:tc>
          <w:tcPr>
            <w:tcW w:w="4063" w:type="dxa"/>
          </w:tcPr>
          <w:p w14:paraId="09F6001D" w14:textId="31426748" w:rsidR="00D34E78" w:rsidRPr="00ED40BA" w:rsidRDefault="00D34E78" w:rsidP="006661E8">
            <w:pPr>
              <w:spacing w:after="100" w:afterAutospacing="1" w:line="240" w:lineRule="auto"/>
              <w:rPr>
                <w:rFonts w:ascii="Source Sans Pro" w:hAnsi="Source Sans Pro"/>
                <w:b/>
                <w:color w:val="1A2A2C"/>
                <w:sz w:val="24"/>
                <w:szCs w:val="24"/>
              </w:rPr>
            </w:pPr>
            <w:r w:rsidRPr="00ED40BA">
              <w:rPr>
                <w:rFonts w:ascii="Source Sans Pro" w:hAnsi="Source Sans Pro"/>
                <w:b/>
                <w:color w:val="1A2A2C"/>
                <w:sz w:val="24"/>
                <w:szCs w:val="24"/>
              </w:rPr>
              <w:t>Last Revised/Approved:</w:t>
            </w:r>
          </w:p>
        </w:tc>
        <w:tc>
          <w:tcPr>
            <w:tcW w:w="6636" w:type="dxa"/>
          </w:tcPr>
          <w:p w14:paraId="3D6F1AFF" w14:textId="69099CC6" w:rsidR="00D34E78" w:rsidRPr="00ED40BA" w:rsidRDefault="00C2254A" w:rsidP="006661E8">
            <w:pPr>
              <w:spacing w:after="100" w:afterAutospacing="1" w:line="240" w:lineRule="auto"/>
              <w:rPr>
                <w:rFonts w:ascii="Source Sans Pro" w:hAnsi="Source Sans Pro"/>
                <w:b/>
                <w:color w:val="1A2A2C"/>
                <w:sz w:val="24"/>
                <w:szCs w:val="24"/>
              </w:rPr>
            </w:pPr>
            <w:r w:rsidRPr="00ED40BA">
              <w:rPr>
                <w:rFonts w:ascii="Source Sans Pro" w:hAnsi="Source Sans Pro"/>
                <w:b/>
                <w:color w:val="1A2A2C"/>
                <w:sz w:val="24"/>
                <w:szCs w:val="24"/>
              </w:rPr>
              <w:t>September 2026</w:t>
            </w:r>
          </w:p>
        </w:tc>
      </w:tr>
    </w:tbl>
    <w:p w14:paraId="3A22EC5D" w14:textId="0994352E" w:rsidR="008741FA" w:rsidRPr="00C600E0" w:rsidRDefault="008741FA" w:rsidP="006A6DFD">
      <w:pPr>
        <w:spacing w:after="0" w:line="240" w:lineRule="auto"/>
        <w:rPr>
          <w:rFonts w:ascii="Source Sans Pro" w:hAnsi="Source Sans Pro" w:cs="Arial"/>
          <w:bCs/>
          <w:color w:val="1A2A2C"/>
          <w:sz w:val="14"/>
          <w:szCs w:val="14"/>
        </w:rPr>
      </w:pPr>
    </w:p>
    <w:p w14:paraId="68D27836" w14:textId="77777777" w:rsidR="00D34E78" w:rsidRPr="00ED40BA" w:rsidRDefault="00D34E78" w:rsidP="006A6DFD">
      <w:pPr>
        <w:spacing w:after="0" w:line="240" w:lineRule="auto"/>
        <w:rPr>
          <w:rFonts w:ascii="Source Sans Pro" w:hAnsi="Source Sans Pro" w:cs="Arial"/>
          <w:b/>
          <w:color w:val="1A2A2C"/>
          <w:sz w:val="24"/>
          <w:szCs w:val="24"/>
        </w:rPr>
      </w:pPr>
      <w:r w:rsidRPr="00ED40BA">
        <w:rPr>
          <w:rFonts w:ascii="Source Sans Pro" w:hAnsi="Source Sans Pro" w:cs="Arial"/>
          <w:b/>
          <w:color w:val="1A2A2C"/>
          <w:sz w:val="24"/>
          <w:szCs w:val="24"/>
          <w:u w:val="single"/>
        </w:rPr>
        <w:t>Position Summary</w:t>
      </w:r>
      <w:r w:rsidRPr="00ED40BA">
        <w:rPr>
          <w:rFonts w:ascii="Source Sans Pro" w:hAnsi="Source Sans Pro" w:cs="Arial"/>
          <w:b/>
          <w:color w:val="1A2A2C"/>
          <w:sz w:val="24"/>
          <w:szCs w:val="24"/>
        </w:rPr>
        <w:t xml:space="preserve">: </w:t>
      </w:r>
    </w:p>
    <w:p w14:paraId="422965CB" w14:textId="4D450D48" w:rsidR="00EE1AF7" w:rsidRPr="00C600E0" w:rsidRDefault="004A6A81" w:rsidP="006A6DFD">
      <w:pPr>
        <w:spacing w:after="0" w:line="240" w:lineRule="auto"/>
        <w:rPr>
          <w:rFonts w:ascii="Source Sans Pro" w:hAnsi="Source Sans Pro" w:cs="Arial"/>
          <w:sz w:val="21"/>
          <w:szCs w:val="21"/>
        </w:rPr>
      </w:pPr>
      <w:r w:rsidRPr="00C600E0">
        <w:rPr>
          <w:rFonts w:ascii="Source Sans Pro" w:hAnsi="Source Sans Pro" w:cs="Arial"/>
          <w:sz w:val="21"/>
          <w:szCs w:val="21"/>
        </w:rPr>
        <w:t xml:space="preserve">The Bookkeeper provides accounting support </w:t>
      </w:r>
      <w:proofErr w:type="gramStart"/>
      <w:r w:rsidRPr="00C600E0">
        <w:rPr>
          <w:rFonts w:ascii="Source Sans Pro" w:hAnsi="Source Sans Pro" w:cs="Arial"/>
          <w:sz w:val="21"/>
          <w:szCs w:val="21"/>
        </w:rPr>
        <w:t>in order to</w:t>
      </w:r>
      <w:proofErr w:type="gramEnd"/>
      <w:r w:rsidRPr="00C600E0">
        <w:rPr>
          <w:rFonts w:ascii="Source Sans Pro" w:hAnsi="Source Sans Pro" w:cs="Arial"/>
          <w:sz w:val="21"/>
          <w:szCs w:val="21"/>
        </w:rPr>
        <w:t xml:space="preserve"> compute, classify, record and summarize financial data to keep and maintain fiscal records according to established bookkeeping and accounting procedures and systems</w:t>
      </w:r>
      <w:r w:rsidR="002C309C" w:rsidRPr="00C600E0">
        <w:rPr>
          <w:rFonts w:ascii="Source Sans Pro" w:hAnsi="Source Sans Pro" w:cs="Arial"/>
          <w:sz w:val="21"/>
          <w:szCs w:val="21"/>
        </w:rPr>
        <w:t xml:space="preserve"> in compliance with </w:t>
      </w:r>
      <w:r w:rsidR="006A6DFD" w:rsidRPr="00C600E0">
        <w:rPr>
          <w:rFonts w:ascii="Source Sans Pro" w:hAnsi="Source Sans Pro" w:cs="Arial"/>
          <w:sz w:val="21"/>
          <w:szCs w:val="21"/>
        </w:rPr>
        <w:t>Generally Accepted Accounting Principles (</w:t>
      </w:r>
      <w:r w:rsidR="002C309C" w:rsidRPr="00C600E0">
        <w:rPr>
          <w:rFonts w:ascii="Source Sans Pro" w:hAnsi="Source Sans Pro" w:cs="Arial"/>
          <w:sz w:val="21"/>
          <w:szCs w:val="21"/>
        </w:rPr>
        <w:t>GAAP</w:t>
      </w:r>
      <w:r w:rsidR="006A6DFD" w:rsidRPr="00C600E0">
        <w:rPr>
          <w:rFonts w:ascii="Source Sans Pro" w:hAnsi="Source Sans Pro" w:cs="Arial"/>
          <w:sz w:val="21"/>
          <w:szCs w:val="21"/>
        </w:rPr>
        <w:t>)</w:t>
      </w:r>
      <w:r w:rsidRPr="00C600E0">
        <w:rPr>
          <w:rFonts w:ascii="Source Sans Pro" w:hAnsi="Source Sans Pro" w:cs="Arial"/>
          <w:sz w:val="21"/>
          <w:szCs w:val="21"/>
        </w:rPr>
        <w:t xml:space="preserve">.  </w:t>
      </w:r>
    </w:p>
    <w:p w14:paraId="2A7F5636" w14:textId="77777777" w:rsidR="006A6DFD" w:rsidRPr="006A6DFD" w:rsidRDefault="006A6DFD" w:rsidP="006A6DFD">
      <w:pPr>
        <w:spacing w:after="0" w:line="240" w:lineRule="auto"/>
        <w:rPr>
          <w:rFonts w:ascii="Source Sans Pro" w:hAnsi="Source Sans Pro" w:cs="Arial"/>
          <w:sz w:val="14"/>
          <w:szCs w:val="14"/>
        </w:rPr>
      </w:pPr>
    </w:p>
    <w:p w14:paraId="55C5C243" w14:textId="77777777" w:rsidR="003C063F" w:rsidRPr="00ED40BA" w:rsidRDefault="00D34E78" w:rsidP="006A6DFD">
      <w:pPr>
        <w:tabs>
          <w:tab w:val="left" w:pos="4830"/>
        </w:tabs>
        <w:spacing w:after="0" w:line="240" w:lineRule="auto"/>
        <w:rPr>
          <w:rFonts w:ascii="Source Sans Pro" w:hAnsi="Source Sans Pro" w:cs="Arial"/>
          <w:b/>
          <w:color w:val="1A2A2C"/>
          <w:sz w:val="24"/>
          <w:szCs w:val="24"/>
        </w:rPr>
      </w:pPr>
      <w:r w:rsidRPr="00ED40BA">
        <w:rPr>
          <w:rFonts w:ascii="Source Sans Pro" w:hAnsi="Source Sans Pro" w:cs="Arial"/>
          <w:b/>
          <w:color w:val="1A2A2C"/>
          <w:sz w:val="24"/>
          <w:szCs w:val="24"/>
          <w:u w:val="single"/>
        </w:rPr>
        <w:t>Essential Duties and Responsibilities</w:t>
      </w:r>
      <w:r w:rsidRPr="00ED40BA">
        <w:rPr>
          <w:rFonts w:ascii="Source Sans Pro" w:hAnsi="Source Sans Pro" w:cs="Arial"/>
          <w:b/>
          <w:color w:val="1A2A2C"/>
          <w:sz w:val="24"/>
          <w:szCs w:val="24"/>
        </w:rPr>
        <w:t>:</w:t>
      </w:r>
    </w:p>
    <w:p w14:paraId="1F9C53C8" w14:textId="155629BF" w:rsidR="004A6A81" w:rsidRPr="00C600E0" w:rsidRDefault="00063B26">
      <w:pPr>
        <w:pStyle w:val="ListParagraph"/>
        <w:numPr>
          <w:ilvl w:val="0"/>
          <w:numId w:val="2"/>
        </w:numPr>
        <w:rPr>
          <w:rFonts w:ascii="Source Sans Pro" w:hAnsi="Source Sans Pro"/>
          <w:color w:val="1A2A2C"/>
          <w:sz w:val="21"/>
          <w:szCs w:val="21"/>
        </w:rPr>
      </w:pPr>
      <w:r w:rsidRPr="00C600E0">
        <w:rPr>
          <w:rFonts w:ascii="Source Sans Pro" w:hAnsi="Source Sans Pro"/>
          <w:color w:val="0A0A0A"/>
          <w:sz w:val="21"/>
          <w:szCs w:val="21"/>
        </w:rPr>
        <w:t>Maintain</w:t>
      </w:r>
      <w:r w:rsidR="008B5E13" w:rsidRPr="00C600E0">
        <w:rPr>
          <w:rFonts w:ascii="Source Sans Pro" w:hAnsi="Source Sans Pro"/>
          <w:color w:val="0A0A0A"/>
          <w:sz w:val="21"/>
          <w:szCs w:val="21"/>
        </w:rPr>
        <w:t>s</w:t>
      </w:r>
      <w:r w:rsidRPr="00C600E0">
        <w:rPr>
          <w:rFonts w:ascii="Source Sans Pro" w:hAnsi="Source Sans Pro"/>
          <w:color w:val="0A0A0A"/>
          <w:sz w:val="21"/>
          <w:szCs w:val="21"/>
        </w:rPr>
        <w:t xml:space="preserve"> daily financial transactions, post</w:t>
      </w:r>
      <w:r w:rsidR="00C600E0">
        <w:rPr>
          <w:rFonts w:ascii="Source Sans Pro" w:hAnsi="Source Sans Pro"/>
          <w:color w:val="0A0A0A"/>
          <w:sz w:val="21"/>
          <w:szCs w:val="21"/>
        </w:rPr>
        <w:t>ing</w:t>
      </w:r>
      <w:r w:rsidRPr="00C600E0">
        <w:rPr>
          <w:rFonts w:ascii="Source Sans Pro" w:hAnsi="Source Sans Pro"/>
          <w:color w:val="0A0A0A"/>
          <w:sz w:val="21"/>
          <w:szCs w:val="21"/>
        </w:rPr>
        <w:t xml:space="preserve"> </w:t>
      </w:r>
      <w:r w:rsidR="006A6DFD" w:rsidRPr="00C600E0">
        <w:rPr>
          <w:rFonts w:ascii="Source Sans Pro" w:hAnsi="Source Sans Pro"/>
          <w:color w:val="0A0A0A"/>
          <w:sz w:val="21"/>
          <w:szCs w:val="21"/>
        </w:rPr>
        <w:t>entries, and</w:t>
      </w:r>
      <w:r w:rsidRPr="00C600E0">
        <w:rPr>
          <w:rFonts w:ascii="Source Sans Pro" w:hAnsi="Source Sans Pro"/>
          <w:color w:val="0A0A0A"/>
          <w:sz w:val="21"/>
          <w:szCs w:val="21"/>
        </w:rPr>
        <w:t xml:space="preserve"> updat</w:t>
      </w:r>
      <w:r w:rsidR="00C600E0">
        <w:rPr>
          <w:rFonts w:ascii="Source Sans Pro" w:hAnsi="Source Sans Pro"/>
          <w:color w:val="0A0A0A"/>
          <w:sz w:val="21"/>
          <w:szCs w:val="21"/>
        </w:rPr>
        <w:t xml:space="preserve">ing </w:t>
      </w:r>
      <w:r w:rsidRPr="00C600E0">
        <w:rPr>
          <w:rFonts w:ascii="Source Sans Pro" w:hAnsi="Source Sans Pro"/>
          <w:color w:val="0A0A0A"/>
          <w:sz w:val="21"/>
          <w:szCs w:val="21"/>
        </w:rPr>
        <w:t>the general ledger</w:t>
      </w:r>
      <w:r w:rsidR="004A6A81" w:rsidRPr="00C600E0">
        <w:rPr>
          <w:rFonts w:ascii="Source Sans Pro" w:hAnsi="Source Sans Pro"/>
          <w:color w:val="1A2A2C"/>
          <w:sz w:val="21"/>
          <w:szCs w:val="21"/>
        </w:rPr>
        <w:t>.</w:t>
      </w:r>
    </w:p>
    <w:p w14:paraId="4B46DA53" w14:textId="120C0B0C" w:rsidR="004A6A81" w:rsidRPr="00C600E0" w:rsidRDefault="00063B26">
      <w:pPr>
        <w:pStyle w:val="ListParagraph"/>
        <w:numPr>
          <w:ilvl w:val="0"/>
          <w:numId w:val="2"/>
        </w:numPr>
        <w:rPr>
          <w:rFonts w:ascii="Source Sans Pro" w:hAnsi="Source Sans Pro"/>
          <w:color w:val="1A2A2C"/>
          <w:sz w:val="21"/>
          <w:szCs w:val="21"/>
        </w:rPr>
      </w:pPr>
      <w:r w:rsidRPr="00C600E0">
        <w:rPr>
          <w:rFonts w:ascii="Source Sans Pro" w:hAnsi="Source Sans Pro"/>
          <w:color w:val="0A0A0A"/>
          <w:sz w:val="21"/>
          <w:szCs w:val="21"/>
        </w:rPr>
        <w:t>Process</w:t>
      </w:r>
      <w:r w:rsidR="008B5E13" w:rsidRPr="00C600E0">
        <w:rPr>
          <w:rFonts w:ascii="Source Sans Pro" w:hAnsi="Source Sans Pro"/>
          <w:color w:val="0A0A0A"/>
          <w:sz w:val="21"/>
          <w:szCs w:val="21"/>
        </w:rPr>
        <w:t>es</w:t>
      </w:r>
      <w:r w:rsidRPr="00C600E0">
        <w:rPr>
          <w:rFonts w:ascii="Source Sans Pro" w:hAnsi="Source Sans Pro"/>
          <w:color w:val="0A0A0A"/>
          <w:sz w:val="21"/>
          <w:szCs w:val="21"/>
        </w:rPr>
        <w:t xml:space="preserve"> </w:t>
      </w:r>
      <w:r w:rsidR="006A6DFD" w:rsidRPr="00C600E0">
        <w:rPr>
          <w:rFonts w:ascii="Source Sans Pro" w:hAnsi="Source Sans Pro"/>
          <w:color w:val="0A0A0A"/>
          <w:sz w:val="21"/>
          <w:szCs w:val="21"/>
        </w:rPr>
        <w:t>time sheets</w:t>
      </w:r>
      <w:r w:rsidRPr="00C600E0">
        <w:rPr>
          <w:rFonts w:ascii="Source Sans Pro" w:hAnsi="Source Sans Pro"/>
          <w:color w:val="0A0A0A"/>
          <w:sz w:val="21"/>
          <w:szCs w:val="21"/>
        </w:rPr>
        <w:t>, run</w:t>
      </w:r>
      <w:r w:rsidR="008B5E13" w:rsidRPr="00C600E0">
        <w:rPr>
          <w:rFonts w:ascii="Source Sans Pro" w:hAnsi="Source Sans Pro"/>
          <w:color w:val="0A0A0A"/>
          <w:sz w:val="21"/>
          <w:szCs w:val="21"/>
        </w:rPr>
        <w:t>s</w:t>
      </w:r>
      <w:r w:rsidRPr="00C600E0">
        <w:rPr>
          <w:rFonts w:ascii="Source Sans Pro" w:hAnsi="Source Sans Pro"/>
          <w:color w:val="0A0A0A"/>
          <w:sz w:val="21"/>
          <w:szCs w:val="21"/>
        </w:rPr>
        <w:t xml:space="preserve"> payroll, and maintain</w:t>
      </w:r>
      <w:r w:rsidR="008B5E13" w:rsidRPr="00C600E0">
        <w:rPr>
          <w:rFonts w:ascii="Source Sans Pro" w:hAnsi="Source Sans Pro"/>
          <w:color w:val="0A0A0A"/>
          <w:sz w:val="21"/>
          <w:szCs w:val="21"/>
        </w:rPr>
        <w:t>s</w:t>
      </w:r>
      <w:r w:rsidRPr="00C600E0">
        <w:rPr>
          <w:rFonts w:ascii="Source Sans Pro" w:hAnsi="Source Sans Pro"/>
          <w:color w:val="0A0A0A"/>
          <w:sz w:val="21"/>
          <w:szCs w:val="21"/>
        </w:rPr>
        <w:t xml:space="preserve"> accurate employee records.</w:t>
      </w:r>
    </w:p>
    <w:p w14:paraId="515270C0" w14:textId="7553F162" w:rsidR="00063B26" w:rsidRPr="00C600E0" w:rsidRDefault="00063B26">
      <w:pPr>
        <w:pStyle w:val="ListParagraph"/>
        <w:numPr>
          <w:ilvl w:val="0"/>
          <w:numId w:val="2"/>
        </w:numPr>
        <w:rPr>
          <w:rFonts w:ascii="Source Sans Pro" w:hAnsi="Source Sans Pro"/>
          <w:color w:val="1A2A2C"/>
          <w:sz w:val="21"/>
          <w:szCs w:val="21"/>
        </w:rPr>
      </w:pPr>
      <w:r w:rsidRPr="00C600E0">
        <w:rPr>
          <w:rFonts w:ascii="Source Sans Pro" w:hAnsi="Source Sans Pro"/>
          <w:color w:val="0A0A0A"/>
          <w:sz w:val="21"/>
          <w:szCs w:val="21"/>
        </w:rPr>
        <w:t>Oversee</w:t>
      </w:r>
      <w:r w:rsidR="00370C8A" w:rsidRPr="00C600E0">
        <w:rPr>
          <w:rFonts w:ascii="Source Sans Pro" w:hAnsi="Source Sans Pro"/>
          <w:color w:val="0A0A0A"/>
          <w:sz w:val="21"/>
          <w:szCs w:val="21"/>
        </w:rPr>
        <w:t>s</w:t>
      </w:r>
      <w:r w:rsidRPr="00C600E0">
        <w:rPr>
          <w:rFonts w:ascii="Source Sans Pro" w:hAnsi="Source Sans Pro"/>
          <w:color w:val="0A0A0A"/>
          <w:sz w:val="21"/>
          <w:szCs w:val="21"/>
        </w:rPr>
        <w:t xml:space="preserve"> general office workflows, answer</w:t>
      </w:r>
      <w:r w:rsidR="006A6DFD" w:rsidRPr="00C600E0">
        <w:rPr>
          <w:rFonts w:ascii="Source Sans Pro" w:hAnsi="Source Sans Pro"/>
          <w:color w:val="0A0A0A"/>
          <w:sz w:val="21"/>
          <w:szCs w:val="21"/>
        </w:rPr>
        <w:t>s</w:t>
      </w:r>
      <w:r w:rsidRPr="00C600E0">
        <w:rPr>
          <w:rFonts w:ascii="Source Sans Pro" w:hAnsi="Source Sans Pro"/>
          <w:color w:val="0A0A0A"/>
          <w:sz w:val="21"/>
          <w:szCs w:val="21"/>
        </w:rPr>
        <w:t xml:space="preserve"> and direct</w:t>
      </w:r>
      <w:r w:rsidR="006A6DFD" w:rsidRPr="00C600E0">
        <w:rPr>
          <w:rFonts w:ascii="Source Sans Pro" w:hAnsi="Source Sans Pro"/>
          <w:color w:val="0A0A0A"/>
          <w:sz w:val="21"/>
          <w:szCs w:val="21"/>
        </w:rPr>
        <w:t>s</w:t>
      </w:r>
      <w:r w:rsidRPr="00C600E0">
        <w:rPr>
          <w:rFonts w:ascii="Source Sans Pro" w:hAnsi="Source Sans Pro"/>
          <w:color w:val="0A0A0A"/>
          <w:sz w:val="21"/>
          <w:szCs w:val="21"/>
        </w:rPr>
        <w:t xml:space="preserve"> phone calls, and greet</w:t>
      </w:r>
      <w:r w:rsidR="006A6DFD" w:rsidRPr="00C600E0">
        <w:rPr>
          <w:rFonts w:ascii="Source Sans Pro" w:hAnsi="Source Sans Pro"/>
          <w:color w:val="0A0A0A"/>
          <w:sz w:val="21"/>
          <w:szCs w:val="21"/>
        </w:rPr>
        <w:t>s</w:t>
      </w:r>
      <w:r w:rsidRPr="00C600E0">
        <w:rPr>
          <w:rFonts w:ascii="Source Sans Pro" w:hAnsi="Source Sans Pro"/>
          <w:color w:val="0A0A0A"/>
          <w:sz w:val="21"/>
          <w:szCs w:val="21"/>
        </w:rPr>
        <w:t xml:space="preserve"> visitors.</w:t>
      </w:r>
    </w:p>
    <w:p w14:paraId="7832849B" w14:textId="3184B4F0" w:rsidR="004A6A81" w:rsidRPr="00C600E0" w:rsidRDefault="008B5E13">
      <w:pPr>
        <w:pStyle w:val="ListParagraph"/>
        <w:numPr>
          <w:ilvl w:val="0"/>
          <w:numId w:val="2"/>
        </w:numPr>
        <w:rPr>
          <w:rFonts w:ascii="Source Sans Pro" w:hAnsi="Source Sans Pro"/>
          <w:color w:val="1A2A2C"/>
          <w:sz w:val="21"/>
          <w:szCs w:val="21"/>
        </w:rPr>
      </w:pPr>
      <w:r w:rsidRPr="00C600E0">
        <w:rPr>
          <w:rFonts w:ascii="Source Sans Pro" w:hAnsi="Source Sans Pro"/>
          <w:color w:val="0A0A0A"/>
          <w:sz w:val="21"/>
          <w:szCs w:val="21"/>
        </w:rPr>
        <w:t>Manage</w:t>
      </w:r>
      <w:r w:rsidR="00370C8A" w:rsidRPr="00C600E0">
        <w:rPr>
          <w:rFonts w:ascii="Source Sans Pro" w:hAnsi="Source Sans Pro"/>
          <w:color w:val="0A0A0A"/>
          <w:sz w:val="21"/>
          <w:szCs w:val="21"/>
        </w:rPr>
        <w:t>s</w:t>
      </w:r>
      <w:r w:rsidRPr="00C600E0">
        <w:rPr>
          <w:rFonts w:ascii="Source Sans Pro" w:hAnsi="Source Sans Pro"/>
          <w:color w:val="0A0A0A"/>
          <w:sz w:val="21"/>
          <w:szCs w:val="21"/>
        </w:rPr>
        <w:t xml:space="preserve"> office operations including supplies, vendor relationships and equipment</w:t>
      </w:r>
      <w:r w:rsidR="004A6A81" w:rsidRPr="00C600E0">
        <w:rPr>
          <w:rFonts w:ascii="Source Sans Pro" w:hAnsi="Source Sans Pro"/>
          <w:color w:val="1A2A2C"/>
          <w:sz w:val="21"/>
          <w:szCs w:val="21"/>
        </w:rPr>
        <w:t>.</w:t>
      </w:r>
    </w:p>
    <w:p w14:paraId="45162213" w14:textId="4B1E2DFC" w:rsidR="004A6A81" w:rsidRPr="00C600E0" w:rsidRDefault="008B5E13">
      <w:pPr>
        <w:pStyle w:val="ListParagraph"/>
        <w:numPr>
          <w:ilvl w:val="0"/>
          <w:numId w:val="2"/>
        </w:numPr>
        <w:rPr>
          <w:rFonts w:ascii="Source Sans Pro" w:hAnsi="Source Sans Pro"/>
          <w:color w:val="1A2A2C"/>
          <w:sz w:val="21"/>
          <w:szCs w:val="21"/>
        </w:rPr>
      </w:pPr>
      <w:r w:rsidRPr="00C600E0">
        <w:rPr>
          <w:rFonts w:ascii="Source Sans Pro" w:hAnsi="Source Sans Pro"/>
          <w:color w:val="0A0A0A"/>
          <w:sz w:val="21"/>
          <w:szCs w:val="21"/>
        </w:rPr>
        <w:t>Maintain</w:t>
      </w:r>
      <w:r w:rsidR="00370C8A" w:rsidRPr="00C600E0">
        <w:rPr>
          <w:rFonts w:ascii="Source Sans Pro" w:hAnsi="Source Sans Pro"/>
          <w:color w:val="0A0A0A"/>
          <w:sz w:val="21"/>
          <w:szCs w:val="21"/>
        </w:rPr>
        <w:t>s</w:t>
      </w:r>
      <w:r w:rsidRPr="00C600E0">
        <w:rPr>
          <w:rFonts w:ascii="Source Sans Pro" w:hAnsi="Source Sans Pro"/>
          <w:color w:val="0A0A0A"/>
          <w:sz w:val="21"/>
          <w:szCs w:val="21"/>
        </w:rPr>
        <w:t xml:space="preserve"> organizational files and records management systems</w:t>
      </w:r>
      <w:r w:rsidR="004A6A81" w:rsidRPr="00C600E0">
        <w:rPr>
          <w:rFonts w:ascii="Source Sans Pro" w:hAnsi="Source Sans Pro"/>
          <w:color w:val="1A2A2C"/>
          <w:sz w:val="21"/>
          <w:szCs w:val="21"/>
        </w:rPr>
        <w:t>.</w:t>
      </w:r>
    </w:p>
    <w:p w14:paraId="7D25FECD" w14:textId="2E1C3A94" w:rsidR="004A6A81" w:rsidRPr="00C600E0" w:rsidRDefault="008B5E13">
      <w:pPr>
        <w:pStyle w:val="ListParagraph"/>
        <w:numPr>
          <w:ilvl w:val="0"/>
          <w:numId w:val="2"/>
        </w:numPr>
        <w:rPr>
          <w:rFonts w:ascii="Source Sans Pro" w:hAnsi="Source Sans Pro"/>
          <w:color w:val="1A2A2C"/>
          <w:sz w:val="21"/>
          <w:szCs w:val="21"/>
        </w:rPr>
      </w:pPr>
      <w:r w:rsidRPr="00C600E0">
        <w:rPr>
          <w:rFonts w:ascii="Source Sans Pro" w:hAnsi="Source Sans Pro"/>
          <w:color w:val="1A2A2C"/>
          <w:sz w:val="21"/>
          <w:szCs w:val="21"/>
        </w:rPr>
        <w:t>Assist</w:t>
      </w:r>
      <w:r w:rsidR="00370C8A" w:rsidRPr="00C600E0">
        <w:rPr>
          <w:rFonts w:ascii="Source Sans Pro" w:hAnsi="Source Sans Pro"/>
          <w:color w:val="1A2A2C"/>
          <w:sz w:val="21"/>
          <w:szCs w:val="21"/>
        </w:rPr>
        <w:t>s</w:t>
      </w:r>
      <w:r w:rsidRPr="00C600E0">
        <w:rPr>
          <w:rFonts w:ascii="Source Sans Pro" w:hAnsi="Source Sans Pro"/>
          <w:color w:val="1A2A2C"/>
          <w:sz w:val="21"/>
          <w:szCs w:val="21"/>
        </w:rPr>
        <w:t xml:space="preserve"> with </w:t>
      </w:r>
      <w:r w:rsidR="006A6DFD" w:rsidRPr="00C600E0">
        <w:rPr>
          <w:rFonts w:ascii="Source Sans Pro" w:hAnsi="Source Sans Pro"/>
          <w:color w:val="1A2A2C"/>
          <w:sz w:val="21"/>
          <w:szCs w:val="21"/>
        </w:rPr>
        <w:t xml:space="preserve">the </w:t>
      </w:r>
      <w:r w:rsidRPr="00C600E0">
        <w:rPr>
          <w:rFonts w:ascii="Source Sans Pro" w:hAnsi="Source Sans Pro"/>
          <w:color w:val="1A2A2C"/>
          <w:sz w:val="21"/>
          <w:szCs w:val="21"/>
        </w:rPr>
        <w:t>annual audit</w:t>
      </w:r>
      <w:r w:rsidR="004A6A81" w:rsidRPr="00C600E0">
        <w:rPr>
          <w:rFonts w:ascii="Source Sans Pro" w:hAnsi="Source Sans Pro"/>
          <w:color w:val="1A2A2C"/>
          <w:sz w:val="21"/>
          <w:szCs w:val="21"/>
        </w:rPr>
        <w:t>.</w:t>
      </w:r>
    </w:p>
    <w:p w14:paraId="58E2853F" w14:textId="77777777" w:rsidR="00A32167" w:rsidRPr="00C600E0" w:rsidRDefault="004A6A81">
      <w:pPr>
        <w:pStyle w:val="ListParagraph"/>
        <w:numPr>
          <w:ilvl w:val="0"/>
          <w:numId w:val="2"/>
        </w:numPr>
        <w:rPr>
          <w:rFonts w:ascii="Source Sans Pro" w:hAnsi="Source Sans Pro"/>
          <w:color w:val="1A2A2C"/>
          <w:sz w:val="21"/>
          <w:szCs w:val="21"/>
        </w:rPr>
      </w:pPr>
      <w:r w:rsidRPr="00C600E0">
        <w:rPr>
          <w:rFonts w:ascii="Source Sans Pro" w:hAnsi="Source Sans Pro"/>
          <w:color w:val="1A2A2C"/>
          <w:sz w:val="21"/>
          <w:szCs w:val="21"/>
        </w:rPr>
        <w:t>Maintains confidentiality of all personnel records and client-related materials.</w:t>
      </w:r>
    </w:p>
    <w:p w14:paraId="55543AAA" w14:textId="77777777" w:rsidR="00A32167" w:rsidRPr="00C600E0" w:rsidRDefault="00A32167">
      <w:pPr>
        <w:pStyle w:val="ListParagraph"/>
        <w:numPr>
          <w:ilvl w:val="0"/>
          <w:numId w:val="2"/>
        </w:numPr>
        <w:rPr>
          <w:rFonts w:ascii="Source Sans Pro" w:hAnsi="Source Sans Pro"/>
          <w:color w:val="1A2A2C"/>
          <w:sz w:val="21"/>
          <w:szCs w:val="21"/>
        </w:rPr>
      </w:pPr>
      <w:r w:rsidRPr="00C600E0">
        <w:rPr>
          <w:rFonts w:ascii="Source Sans Pro" w:hAnsi="Source Sans Pro"/>
          <w:color w:val="1A2A2C"/>
          <w:sz w:val="21"/>
          <w:szCs w:val="21"/>
        </w:rPr>
        <w:t>Participates in agency, interagency, and community meetings as required, serving on committees and groups as necessary and/or appropriate. </w:t>
      </w:r>
    </w:p>
    <w:p w14:paraId="1B5B6886" w14:textId="77777777" w:rsidR="00A32167" w:rsidRPr="00C600E0" w:rsidRDefault="00A32167">
      <w:pPr>
        <w:pStyle w:val="ListParagraph"/>
        <w:numPr>
          <w:ilvl w:val="0"/>
          <w:numId w:val="2"/>
        </w:numPr>
        <w:rPr>
          <w:rFonts w:ascii="Source Sans Pro" w:hAnsi="Source Sans Pro"/>
          <w:color w:val="1A2A2C"/>
          <w:sz w:val="21"/>
          <w:szCs w:val="21"/>
        </w:rPr>
      </w:pPr>
      <w:r w:rsidRPr="00C600E0">
        <w:rPr>
          <w:rFonts w:ascii="Source Sans Pro" w:hAnsi="Source Sans Pro"/>
          <w:color w:val="1A2A2C"/>
          <w:sz w:val="21"/>
          <w:szCs w:val="21"/>
        </w:rPr>
        <w:t>Participates in education and training sessions at the agency and in the community. </w:t>
      </w:r>
    </w:p>
    <w:p w14:paraId="7FD98C90" w14:textId="26C6DF1C" w:rsidR="005F420D" w:rsidRPr="00C600E0" w:rsidRDefault="005F420D">
      <w:pPr>
        <w:pStyle w:val="ListParagraph"/>
        <w:numPr>
          <w:ilvl w:val="0"/>
          <w:numId w:val="2"/>
        </w:numPr>
        <w:rPr>
          <w:rFonts w:ascii="Source Sans Pro" w:hAnsi="Source Sans Pro"/>
          <w:color w:val="1A2A2C"/>
          <w:sz w:val="21"/>
          <w:szCs w:val="21"/>
        </w:rPr>
      </w:pPr>
      <w:r w:rsidRPr="00C600E0">
        <w:rPr>
          <w:rFonts w:ascii="Source Sans Pro" w:hAnsi="Source Sans Pro" w:cs="Arial"/>
          <w:bCs/>
          <w:color w:val="1A2A2C"/>
          <w:sz w:val="21"/>
          <w:szCs w:val="21"/>
        </w:rPr>
        <w:t>Perform</w:t>
      </w:r>
      <w:r w:rsidR="0046104A" w:rsidRPr="00C600E0">
        <w:rPr>
          <w:rFonts w:ascii="Source Sans Pro" w:hAnsi="Source Sans Pro" w:cs="Arial"/>
          <w:bCs/>
          <w:color w:val="1A2A2C"/>
          <w:sz w:val="21"/>
          <w:szCs w:val="21"/>
        </w:rPr>
        <w:t>s</w:t>
      </w:r>
      <w:r w:rsidRPr="00C600E0">
        <w:rPr>
          <w:rFonts w:ascii="Source Sans Pro" w:hAnsi="Source Sans Pro" w:cs="Arial"/>
          <w:bCs/>
          <w:color w:val="1A2A2C"/>
          <w:sz w:val="21"/>
          <w:szCs w:val="21"/>
        </w:rPr>
        <w:t xml:space="preserve"> other tasks </w:t>
      </w:r>
      <w:r w:rsidR="004C1EFC" w:rsidRPr="00C600E0">
        <w:rPr>
          <w:rFonts w:ascii="Source Sans Pro" w:hAnsi="Source Sans Pro" w:cs="Arial"/>
          <w:bCs/>
          <w:color w:val="1A2A2C"/>
          <w:sz w:val="21"/>
          <w:szCs w:val="21"/>
        </w:rPr>
        <w:t xml:space="preserve">and </w:t>
      </w:r>
      <w:r w:rsidR="006A6DFD" w:rsidRPr="00C600E0">
        <w:rPr>
          <w:rFonts w:ascii="Source Sans Pro" w:hAnsi="Source Sans Pro" w:cs="Arial"/>
          <w:bCs/>
          <w:color w:val="1A2A2C"/>
          <w:sz w:val="21"/>
          <w:szCs w:val="21"/>
        </w:rPr>
        <w:t>projects</w:t>
      </w:r>
      <w:r w:rsidRPr="00C600E0">
        <w:rPr>
          <w:rFonts w:ascii="Source Sans Pro" w:hAnsi="Source Sans Pro" w:cs="Arial"/>
          <w:bCs/>
          <w:color w:val="1A2A2C"/>
          <w:sz w:val="21"/>
          <w:szCs w:val="21"/>
        </w:rPr>
        <w:t xml:space="preserve"> </w:t>
      </w:r>
      <w:r w:rsidR="006A6DFD" w:rsidRPr="00C600E0">
        <w:rPr>
          <w:rFonts w:ascii="Source Sans Pro" w:hAnsi="Source Sans Pro" w:cs="Arial"/>
          <w:bCs/>
          <w:color w:val="1A2A2C"/>
          <w:sz w:val="21"/>
          <w:szCs w:val="21"/>
        </w:rPr>
        <w:t xml:space="preserve">as </w:t>
      </w:r>
      <w:r w:rsidRPr="00C600E0">
        <w:rPr>
          <w:rFonts w:ascii="Source Sans Pro" w:hAnsi="Source Sans Pro" w:cs="Arial"/>
          <w:bCs/>
          <w:color w:val="1A2A2C"/>
          <w:sz w:val="21"/>
          <w:szCs w:val="21"/>
        </w:rPr>
        <w:t>assigned.</w:t>
      </w:r>
    </w:p>
    <w:p w14:paraId="1A033B1A" w14:textId="77777777" w:rsidR="00644776" w:rsidRPr="00C600E0" w:rsidRDefault="00644776" w:rsidP="006A6DFD">
      <w:pPr>
        <w:spacing w:after="0" w:line="240" w:lineRule="auto"/>
        <w:rPr>
          <w:rFonts w:ascii="Source Sans Pro" w:hAnsi="Source Sans Pro" w:cs="Arial"/>
          <w:bCs/>
          <w:color w:val="1A2A2C"/>
          <w:sz w:val="14"/>
          <w:szCs w:val="14"/>
        </w:rPr>
      </w:pPr>
    </w:p>
    <w:p w14:paraId="09FD6B77" w14:textId="1C491C75" w:rsidR="00D34E78" w:rsidRPr="00ED40BA" w:rsidRDefault="00D34E78" w:rsidP="00D34E78">
      <w:pPr>
        <w:spacing w:after="0"/>
        <w:rPr>
          <w:rFonts w:ascii="Source Sans Pro" w:hAnsi="Source Sans Pro" w:cs="Arial"/>
          <w:b/>
          <w:color w:val="1A2A2C"/>
          <w:sz w:val="24"/>
          <w:szCs w:val="24"/>
          <w:u w:val="single"/>
        </w:rPr>
      </w:pPr>
      <w:r w:rsidRPr="00ED40BA">
        <w:rPr>
          <w:rFonts w:ascii="Source Sans Pro" w:hAnsi="Source Sans Pro" w:cs="Arial"/>
          <w:b/>
          <w:color w:val="1A2A2C"/>
          <w:sz w:val="24"/>
          <w:szCs w:val="24"/>
          <w:u w:val="single"/>
        </w:rPr>
        <w:t>General Expectations</w:t>
      </w:r>
    </w:p>
    <w:p w14:paraId="33EE6E32" w14:textId="7E2A35D6" w:rsidR="00873D6D" w:rsidRPr="00C600E0" w:rsidRDefault="005558BB">
      <w:pPr>
        <w:pStyle w:val="ListParagraph"/>
        <w:numPr>
          <w:ilvl w:val="0"/>
          <w:numId w:val="3"/>
        </w:numPr>
        <w:ind w:left="360"/>
        <w:rPr>
          <w:rFonts w:ascii="Source Sans Pro" w:hAnsi="Source Sans Pro"/>
          <w:color w:val="1A2A2C"/>
          <w:sz w:val="21"/>
          <w:szCs w:val="21"/>
        </w:rPr>
      </w:pPr>
      <w:r w:rsidRPr="00C600E0">
        <w:rPr>
          <w:rFonts w:ascii="Source Sans Pro" w:hAnsi="Source Sans Pro"/>
          <w:color w:val="1A2A2C"/>
          <w:sz w:val="21"/>
          <w:szCs w:val="21"/>
        </w:rPr>
        <w:t xml:space="preserve">Be committed to the </w:t>
      </w:r>
      <w:r w:rsidR="003C063F" w:rsidRPr="00C600E0">
        <w:rPr>
          <w:rFonts w:ascii="Source Sans Pro" w:hAnsi="Source Sans Pro"/>
          <w:color w:val="1A2A2C"/>
          <w:sz w:val="21"/>
          <w:szCs w:val="21"/>
        </w:rPr>
        <w:t xml:space="preserve">Agency’s </w:t>
      </w:r>
      <w:r w:rsidR="00644776" w:rsidRPr="00C600E0">
        <w:rPr>
          <w:rFonts w:ascii="Source Sans Pro" w:hAnsi="Source Sans Pro"/>
          <w:color w:val="1A2A2C"/>
          <w:sz w:val="21"/>
          <w:szCs w:val="21"/>
        </w:rPr>
        <w:t>mission, vision and values</w:t>
      </w:r>
      <w:r w:rsidRPr="00C600E0">
        <w:rPr>
          <w:rFonts w:ascii="Source Sans Pro" w:hAnsi="Source Sans Pro"/>
          <w:color w:val="1A2A2C"/>
          <w:sz w:val="21"/>
          <w:szCs w:val="21"/>
        </w:rPr>
        <w:t>.</w:t>
      </w:r>
    </w:p>
    <w:p w14:paraId="182EC7BB" w14:textId="0481A9AC" w:rsidR="00873D6D" w:rsidRPr="00C600E0" w:rsidRDefault="00644776">
      <w:pPr>
        <w:pStyle w:val="ListParagraph"/>
        <w:numPr>
          <w:ilvl w:val="0"/>
          <w:numId w:val="3"/>
        </w:numPr>
        <w:ind w:left="360"/>
        <w:rPr>
          <w:rFonts w:ascii="Source Sans Pro" w:hAnsi="Source Sans Pro"/>
          <w:color w:val="1A2A2C"/>
          <w:sz w:val="21"/>
          <w:szCs w:val="21"/>
        </w:rPr>
      </w:pPr>
      <w:r w:rsidRPr="00C600E0">
        <w:rPr>
          <w:rFonts w:ascii="Source Sans Pro" w:hAnsi="Source Sans Pro"/>
          <w:color w:val="1A2A2C"/>
          <w:sz w:val="21"/>
          <w:szCs w:val="21"/>
        </w:rPr>
        <w:t>Interact</w:t>
      </w:r>
      <w:r w:rsidR="00FF5D85">
        <w:rPr>
          <w:rFonts w:ascii="Source Sans Pro" w:hAnsi="Source Sans Pro"/>
          <w:color w:val="1A2A2C"/>
          <w:sz w:val="21"/>
          <w:szCs w:val="21"/>
        </w:rPr>
        <w:t>s</w:t>
      </w:r>
      <w:r w:rsidRPr="00C600E0">
        <w:rPr>
          <w:rFonts w:ascii="Source Sans Pro" w:hAnsi="Source Sans Pro"/>
          <w:color w:val="1A2A2C"/>
          <w:sz w:val="21"/>
          <w:szCs w:val="21"/>
        </w:rPr>
        <w:t xml:space="preserve"> harmoniously and effectively with others, focusing upon the attainment of </w:t>
      </w:r>
      <w:r w:rsidR="003C063F" w:rsidRPr="00C600E0">
        <w:rPr>
          <w:rFonts w:ascii="Source Sans Pro" w:hAnsi="Source Sans Pro"/>
          <w:color w:val="1A2A2C"/>
          <w:sz w:val="21"/>
          <w:szCs w:val="21"/>
        </w:rPr>
        <w:t>Agency</w:t>
      </w:r>
      <w:r w:rsidRPr="00C600E0">
        <w:rPr>
          <w:rFonts w:ascii="Source Sans Pro" w:hAnsi="Source Sans Pro"/>
          <w:color w:val="1A2A2C"/>
          <w:sz w:val="21"/>
          <w:szCs w:val="21"/>
        </w:rPr>
        <w:t xml:space="preserve"> goals and objectives through a commitment to teamwork.</w:t>
      </w:r>
    </w:p>
    <w:p w14:paraId="6A9D3979" w14:textId="1B86268D" w:rsidR="00873D6D" w:rsidRPr="00C600E0" w:rsidRDefault="005558BB">
      <w:pPr>
        <w:pStyle w:val="ListParagraph"/>
        <w:numPr>
          <w:ilvl w:val="0"/>
          <w:numId w:val="3"/>
        </w:numPr>
        <w:ind w:left="360"/>
        <w:rPr>
          <w:rFonts w:ascii="Source Sans Pro" w:hAnsi="Source Sans Pro"/>
          <w:color w:val="1A2A2C"/>
          <w:sz w:val="21"/>
          <w:szCs w:val="21"/>
        </w:rPr>
      </w:pPr>
      <w:r w:rsidRPr="00C600E0">
        <w:rPr>
          <w:rFonts w:ascii="Source Sans Pro" w:hAnsi="Source Sans Pro"/>
          <w:color w:val="1A2A2C"/>
          <w:sz w:val="21"/>
          <w:szCs w:val="21"/>
        </w:rPr>
        <w:t>Provide</w:t>
      </w:r>
      <w:r w:rsidR="00FF5D85">
        <w:rPr>
          <w:rFonts w:ascii="Source Sans Pro" w:hAnsi="Source Sans Pro"/>
          <w:color w:val="1A2A2C"/>
          <w:sz w:val="21"/>
          <w:szCs w:val="21"/>
        </w:rPr>
        <w:t>s</w:t>
      </w:r>
      <w:r w:rsidRPr="00C600E0">
        <w:rPr>
          <w:rFonts w:ascii="Source Sans Pro" w:hAnsi="Source Sans Pro"/>
          <w:color w:val="1A2A2C"/>
          <w:sz w:val="21"/>
          <w:szCs w:val="21"/>
        </w:rPr>
        <w:t xml:space="preserve"> the highest level of </w:t>
      </w:r>
      <w:r w:rsidR="003C063F" w:rsidRPr="00C600E0">
        <w:rPr>
          <w:rFonts w:ascii="Source Sans Pro" w:hAnsi="Source Sans Pro"/>
          <w:color w:val="1A2A2C"/>
          <w:sz w:val="21"/>
          <w:szCs w:val="21"/>
        </w:rPr>
        <w:t xml:space="preserve">client and internal </w:t>
      </w:r>
      <w:r w:rsidRPr="00C600E0">
        <w:rPr>
          <w:rFonts w:ascii="Source Sans Pro" w:hAnsi="Source Sans Pro"/>
          <w:color w:val="1A2A2C"/>
          <w:sz w:val="21"/>
          <w:szCs w:val="21"/>
        </w:rPr>
        <w:t>customer service possible.</w:t>
      </w:r>
    </w:p>
    <w:p w14:paraId="76581631" w14:textId="77777777" w:rsidR="00873D6D" w:rsidRPr="00C600E0" w:rsidRDefault="005558BB">
      <w:pPr>
        <w:pStyle w:val="ListParagraph"/>
        <w:numPr>
          <w:ilvl w:val="0"/>
          <w:numId w:val="3"/>
        </w:numPr>
        <w:ind w:left="360"/>
        <w:rPr>
          <w:rFonts w:ascii="Source Sans Pro" w:hAnsi="Source Sans Pro"/>
          <w:color w:val="1A2A2C"/>
          <w:sz w:val="21"/>
          <w:szCs w:val="21"/>
        </w:rPr>
      </w:pPr>
      <w:r w:rsidRPr="00C600E0">
        <w:rPr>
          <w:rFonts w:ascii="Source Sans Pro" w:hAnsi="Source Sans Pro"/>
          <w:color w:val="1A2A2C"/>
          <w:sz w:val="21"/>
          <w:szCs w:val="21"/>
        </w:rPr>
        <w:t>Follow</w:t>
      </w:r>
      <w:r w:rsidR="00644776" w:rsidRPr="00C600E0">
        <w:rPr>
          <w:rFonts w:ascii="Source Sans Pro" w:hAnsi="Source Sans Pro"/>
          <w:color w:val="1A2A2C"/>
          <w:sz w:val="21"/>
          <w:szCs w:val="21"/>
        </w:rPr>
        <w:t>s</w:t>
      </w:r>
      <w:r w:rsidRPr="00C600E0">
        <w:rPr>
          <w:rFonts w:ascii="Source Sans Pro" w:hAnsi="Source Sans Pro"/>
          <w:color w:val="1A2A2C"/>
          <w:sz w:val="21"/>
          <w:szCs w:val="21"/>
        </w:rPr>
        <w:t xml:space="preserve"> established policies and procedures and </w:t>
      </w:r>
      <w:proofErr w:type="gramStart"/>
      <w:r w:rsidRPr="00C600E0">
        <w:rPr>
          <w:rFonts w:ascii="Source Sans Pro" w:hAnsi="Source Sans Pro"/>
          <w:color w:val="1A2A2C"/>
          <w:sz w:val="21"/>
          <w:szCs w:val="21"/>
        </w:rPr>
        <w:t>compl</w:t>
      </w:r>
      <w:r w:rsidR="00644776" w:rsidRPr="00C600E0">
        <w:rPr>
          <w:rFonts w:ascii="Source Sans Pro" w:hAnsi="Source Sans Pro"/>
          <w:color w:val="1A2A2C"/>
          <w:sz w:val="21"/>
          <w:szCs w:val="21"/>
        </w:rPr>
        <w:t>ies</w:t>
      </w:r>
      <w:proofErr w:type="gramEnd"/>
      <w:r w:rsidRPr="00C600E0">
        <w:rPr>
          <w:rFonts w:ascii="Source Sans Pro" w:hAnsi="Source Sans Pro"/>
          <w:color w:val="1A2A2C"/>
          <w:sz w:val="21"/>
          <w:szCs w:val="21"/>
        </w:rPr>
        <w:t xml:space="preserve"> with all safety requirements.</w:t>
      </w:r>
    </w:p>
    <w:p w14:paraId="4EB6C113" w14:textId="4576C878" w:rsidR="00873D6D" w:rsidRPr="00C600E0" w:rsidRDefault="005558BB">
      <w:pPr>
        <w:pStyle w:val="ListParagraph"/>
        <w:numPr>
          <w:ilvl w:val="0"/>
          <w:numId w:val="3"/>
        </w:numPr>
        <w:ind w:left="360"/>
        <w:rPr>
          <w:rFonts w:ascii="Source Sans Pro" w:hAnsi="Source Sans Pro"/>
          <w:color w:val="1A2A2C"/>
          <w:sz w:val="21"/>
          <w:szCs w:val="21"/>
        </w:rPr>
      </w:pPr>
      <w:r w:rsidRPr="00C600E0">
        <w:rPr>
          <w:rFonts w:ascii="Source Sans Pro" w:hAnsi="Source Sans Pro"/>
          <w:color w:val="1A2A2C"/>
          <w:sz w:val="21"/>
          <w:szCs w:val="21"/>
        </w:rPr>
        <w:t>Communicate</w:t>
      </w:r>
      <w:r w:rsidR="00644776" w:rsidRPr="00C600E0">
        <w:rPr>
          <w:rFonts w:ascii="Source Sans Pro" w:hAnsi="Source Sans Pro"/>
          <w:color w:val="1A2A2C"/>
          <w:sz w:val="21"/>
          <w:szCs w:val="21"/>
        </w:rPr>
        <w:t>s</w:t>
      </w:r>
      <w:r w:rsidRPr="00C600E0">
        <w:rPr>
          <w:rFonts w:ascii="Source Sans Pro" w:hAnsi="Source Sans Pro"/>
          <w:color w:val="1A2A2C"/>
          <w:sz w:val="21"/>
          <w:szCs w:val="21"/>
        </w:rPr>
        <w:t xml:space="preserve"> in an open, respectful and honest manner with everyone.</w:t>
      </w:r>
    </w:p>
    <w:p w14:paraId="63A9F1FB" w14:textId="79F9FE1A" w:rsidR="00873D6D" w:rsidRPr="00C600E0" w:rsidRDefault="005558BB">
      <w:pPr>
        <w:pStyle w:val="ListParagraph"/>
        <w:numPr>
          <w:ilvl w:val="0"/>
          <w:numId w:val="3"/>
        </w:numPr>
        <w:ind w:left="360"/>
        <w:rPr>
          <w:rFonts w:ascii="Source Sans Pro" w:hAnsi="Source Sans Pro"/>
          <w:color w:val="1A2A2C"/>
          <w:sz w:val="21"/>
          <w:szCs w:val="21"/>
        </w:rPr>
      </w:pPr>
      <w:r w:rsidRPr="00C600E0">
        <w:rPr>
          <w:rFonts w:ascii="Source Sans Pro" w:hAnsi="Source Sans Pro"/>
          <w:color w:val="1A2A2C"/>
          <w:sz w:val="21"/>
          <w:szCs w:val="21"/>
        </w:rPr>
        <w:t>Communicate</w:t>
      </w:r>
      <w:r w:rsidR="00644776" w:rsidRPr="00C600E0">
        <w:rPr>
          <w:rFonts w:ascii="Source Sans Pro" w:hAnsi="Source Sans Pro"/>
          <w:color w:val="1A2A2C"/>
          <w:sz w:val="21"/>
          <w:szCs w:val="21"/>
        </w:rPr>
        <w:t>s</w:t>
      </w:r>
      <w:r w:rsidRPr="00C600E0">
        <w:rPr>
          <w:rFonts w:ascii="Source Sans Pro" w:hAnsi="Source Sans Pro"/>
          <w:color w:val="1A2A2C"/>
          <w:sz w:val="21"/>
          <w:szCs w:val="21"/>
        </w:rPr>
        <w:t xml:space="preserve"> proactively with the</w:t>
      </w:r>
      <w:r w:rsidR="00ED40BA" w:rsidRPr="00C600E0">
        <w:rPr>
          <w:rFonts w:ascii="Source Sans Pro" w:hAnsi="Source Sans Pro"/>
          <w:color w:val="1A2A2C"/>
          <w:sz w:val="21"/>
          <w:szCs w:val="21"/>
        </w:rPr>
        <w:t>ir</w:t>
      </w:r>
      <w:r w:rsidRPr="00C600E0">
        <w:rPr>
          <w:rFonts w:ascii="Source Sans Pro" w:hAnsi="Source Sans Pro"/>
          <w:color w:val="1A2A2C"/>
          <w:sz w:val="21"/>
          <w:szCs w:val="21"/>
        </w:rPr>
        <w:t xml:space="preserve"> supervisor regarding workflow, problems, suggestions, etc.</w:t>
      </w:r>
    </w:p>
    <w:p w14:paraId="37C15319" w14:textId="77777777" w:rsidR="00873D6D" w:rsidRPr="00C600E0" w:rsidRDefault="00644776">
      <w:pPr>
        <w:pStyle w:val="ListParagraph"/>
        <w:numPr>
          <w:ilvl w:val="0"/>
          <w:numId w:val="3"/>
        </w:numPr>
        <w:ind w:left="360"/>
        <w:rPr>
          <w:rFonts w:ascii="Source Sans Pro" w:hAnsi="Source Sans Pro"/>
          <w:color w:val="1A2A2C"/>
          <w:sz w:val="21"/>
          <w:szCs w:val="21"/>
        </w:rPr>
      </w:pPr>
      <w:r w:rsidRPr="00C600E0">
        <w:rPr>
          <w:rFonts w:ascii="Source Sans Pro" w:hAnsi="Source Sans Pro"/>
          <w:color w:val="1A2A2C"/>
          <w:sz w:val="21"/>
          <w:szCs w:val="21"/>
        </w:rPr>
        <w:t>Conforms to acceptable attendance/punctuality standards as expressed in the Employee Handbook.</w:t>
      </w:r>
    </w:p>
    <w:p w14:paraId="0FD69553" w14:textId="77777777" w:rsidR="00873D6D" w:rsidRPr="00C600E0" w:rsidRDefault="005558BB">
      <w:pPr>
        <w:pStyle w:val="ListParagraph"/>
        <w:numPr>
          <w:ilvl w:val="0"/>
          <w:numId w:val="3"/>
        </w:numPr>
        <w:ind w:left="360"/>
        <w:rPr>
          <w:rFonts w:ascii="Source Sans Pro" w:hAnsi="Source Sans Pro"/>
          <w:color w:val="1A2A2C"/>
          <w:sz w:val="21"/>
          <w:szCs w:val="21"/>
        </w:rPr>
      </w:pPr>
      <w:r w:rsidRPr="00C600E0">
        <w:rPr>
          <w:rFonts w:ascii="Source Sans Pro" w:hAnsi="Source Sans Pro"/>
          <w:color w:val="1A2A2C"/>
          <w:sz w:val="21"/>
          <w:szCs w:val="21"/>
        </w:rPr>
        <w:t>Perform</w:t>
      </w:r>
      <w:r w:rsidR="00644776" w:rsidRPr="00C600E0">
        <w:rPr>
          <w:rFonts w:ascii="Source Sans Pro" w:hAnsi="Source Sans Pro"/>
          <w:color w:val="1A2A2C"/>
          <w:sz w:val="21"/>
          <w:szCs w:val="21"/>
        </w:rPr>
        <w:t>s the</w:t>
      </w:r>
      <w:r w:rsidRPr="00C600E0">
        <w:rPr>
          <w:rFonts w:ascii="Source Sans Pro" w:hAnsi="Source Sans Pro"/>
          <w:color w:val="1A2A2C"/>
          <w:sz w:val="21"/>
          <w:szCs w:val="21"/>
        </w:rPr>
        <w:t xml:space="preserve"> required amount of work in a timely fashion with a minimum of errors.</w:t>
      </w:r>
    </w:p>
    <w:p w14:paraId="6699EFFC" w14:textId="432084A0" w:rsidR="00873D6D" w:rsidRPr="00C600E0" w:rsidRDefault="00EC695C">
      <w:pPr>
        <w:pStyle w:val="ListParagraph"/>
        <w:numPr>
          <w:ilvl w:val="0"/>
          <w:numId w:val="3"/>
        </w:numPr>
        <w:ind w:left="360"/>
        <w:rPr>
          <w:rFonts w:ascii="Source Sans Pro" w:hAnsi="Source Sans Pro"/>
          <w:color w:val="1A2A2C"/>
          <w:sz w:val="21"/>
          <w:szCs w:val="21"/>
        </w:rPr>
      </w:pPr>
      <w:r w:rsidRPr="00C600E0">
        <w:rPr>
          <w:rFonts w:ascii="Source Sans Pro" w:hAnsi="Source Sans Pro"/>
          <w:color w:val="1A2A2C"/>
          <w:sz w:val="21"/>
          <w:szCs w:val="21"/>
        </w:rPr>
        <w:t>M</w:t>
      </w:r>
      <w:r w:rsidR="005558BB" w:rsidRPr="00C600E0">
        <w:rPr>
          <w:rFonts w:ascii="Source Sans Pro" w:hAnsi="Source Sans Pro"/>
          <w:color w:val="1A2A2C"/>
          <w:sz w:val="21"/>
          <w:szCs w:val="21"/>
        </w:rPr>
        <w:t>aintain</w:t>
      </w:r>
      <w:r w:rsidRPr="00C600E0">
        <w:rPr>
          <w:rFonts w:ascii="Source Sans Pro" w:hAnsi="Source Sans Pro"/>
          <w:color w:val="1A2A2C"/>
          <w:sz w:val="21"/>
          <w:szCs w:val="21"/>
        </w:rPr>
        <w:t>s</w:t>
      </w:r>
      <w:r w:rsidR="005558BB" w:rsidRPr="00C600E0">
        <w:rPr>
          <w:rFonts w:ascii="Source Sans Pro" w:hAnsi="Source Sans Pro"/>
          <w:color w:val="1A2A2C"/>
          <w:sz w:val="21"/>
          <w:szCs w:val="21"/>
        </w:rPr>
        <w:t xml:space="preserve"> personal appearance and hygiene as appropriate to the position.</w:t>
      </w:r>
    </w:p>
    <w:p w14:paraId="6A361696" w14:textId="223E5970" w:rsidR="003C063F" w:rsidRPr="00C600E0" w:rsidRDefault="005558BB">
      <w:pPr>
        <w:pStyle w:val="ListParagraph"/>
        <w:numPr>
          <w:ilvl w:val="0"/>
          <w:numId w:val="3"/>
        </w:numPr>
        <w:ind w:left="360"/>
        <w:rPr>
          <w:rFonts w:ascii="Source Sans Pro" w:hAnsi="Source Sans Pro"/>
          <w:color w:val="1A2A2C"/>
          <w:sz w:val="21"/>
          <w:szCs w:val="21"/>
        </w:rPr>
      </w:pPr>
      <w:r w:rsidRPr="00C600E0">
        <w:rPr>
          <w:rFonts w:ascii="Source Sans Pro" w:hAnsi="Source Sans Pro"/>
          <w:color w:val="1A2A2C"/>
          <w:sz w:val="21"/>
          <w:szCs w:val="21"/>
        </w:rPr>
        <w:t>Adhere</w:t>
      </w:r>
      <w:r w:rsidR="00644776" w:rsidRPr="00C600E0">
        <w:rPr>
          <w:rFonts w:ascii="Source Sans Pro" w:hAnsi="Source Sans Pro"/>
          <w:color w:val="1A2A2C"/>
          <w:sz w:val="21"/>
          <w:szCs w:val="21"/>
        </w:rPr>
        <w:t>s</w:t>
      </w:r>
      <w:r w:rsidRPr="00C600E0">
        <w:rPr>
          <w:rFonts w:ascii="Source Sans Pro" w:hAnsi="Source Sans Pro"/>
          <w:color w:val="1A2A2C"/>
          <w:sz w:val="21"/>
          <w:szCs w:val="21"/>
        </w:rPr>
        <w:t xml:space="preserve"> strictly to confidentiality of c</w:t>
      </w:r>
      <w:r w:rsidR="003C063F" w:rsidRPr="00C600E0">
        <w:rPr>
          <w:rFonts w:ascii="Source Sans Pro" w:hAnsi="Source Sans Pro"/>
          <w:color w:val="1A2A2C"/>
          <w:sz w:val="21"/>
          <w:szCs w:val="21"/>
        </w:rPr>
        <w:t>lient</w:t>
      </w:r>
      <w:r w:rsidRPr="00C600E0">
        <w:rPr>
          <w:rFonts w:ascii="Source Sans Pro" w:hAnsi="Source Sans Pro"/>
          <w:color w:val="1A2A2C"/>
          <w:sz w:val="21"/>
          <w:szCs w:val="21"/>
        </w:rPr>
        <w:t xml:space="preserve">, co-worker and internal </w:t>
      </w:r>
      <w:r w:rsidR="001F6AB6" w:rsidRPr="00C600E0">
        <w:rPr>
          <w:rFonts w:ascii="Source Sans Pro" w:hAnsi="Source Sans Pro"/>
          <w:sz w:val="21"/>
          <w:szCs w:val="21"/>
        </w:rPr>
        <w:t>agency</w:t>
      </w:r>
      <w:r w:rsidRPr="00C600E0">
        <w:rPr>
          <w:rFonts w:ascii="Source Sans Pro" w:hAnsi="Source Sans Pro"/>
          <w:sz w:val="21"/>
          <w:szCs w:val="21"/>
        </w:rPr>
        <w:t xml:space="preserve"> information</w:t>
      </w:r>
      <w:r w:rsidRPr="00C600E0">
        <w:rPr>
          <w:rFonts w:ascii="Source Sans Pro" w:hAnsi="Source Sans Pro"/>
          <w:color w:val="1A2A2C"/>
          <w:sz w:val="21"/>
          <w:szCs w:val="21"/>
        </w:rPr>
        <w:t>.</w:t>
      </w:r>
    </w:p>
    <w:p w14:paraId="271F3CC2" w14:textId="77777777" w:rsidR="007226B5" w:rsidRPr="00C600E0" w:rsidRDefault="007226B5" w:rsidP="00D34E78">
      <w:pPr>
        <w:spacing w:after="0"/>
        <w:contextualSpacing/>
        <w:jc w:val="both"/>
        <w:rPr>
          <w:rFonts w:ascii="Source Sans Pro" w:hAnsi="Source Sans Pro" w:cs="Arial"/>
          <w:bCs/>
          <w:color w:val="1A2A2C"/>
          <w:sz w:val="14"/>
          <w:szCs w:val="14"/>
        </w:rPr>
      </w:pPr>
    </w:p>
    <w:p w14:paraId="3D0BEB06" w14:textId="415C1EA2" w:rsidR="00D34E78" w:rsidRPr="00ED40BA" w:rsidRDefault="00D34E78" w:rsidP="00D34E78">
      <w:pPr>
        <w:spacing w:after="0"/>
        <w:contextualSpacing/>
        <w:jc w:val="both"/>
        <w:rPr>
          <w:rFonts w:ascii="Source Sans Pro" w:hAnsi="Source Sans Pro" w:cs="Arial"/>
          <w:b/>
          <w:color w:val="1A2A2C"/>
          <w:sz w:val="24"/>
          <w:szCs w:val="24"/>
          <w:u w:val="single"/>
        </w:rPr>
      </w:pPr>
      <w:r w:rsidRPr="00ED40BA">
        <w:rPr>
          <w:rFonts w:ascii="Source Sans Pro" w:hAnsi="Source Sans Pro" w:cs="Arial"/>
          <w:b/>
          <w:color w:val="1A2A2C"/>
          <w:sz w:val="24"/>
          <w:szCs w:val="24"/>
          <w:u w:val="single"/>
        </w:rPr>
        <w:t>Ph</w:t>
      </w:r>
      <w:r w:rsidR="00AA68D3" w:rsidRPr="00ED40BA">
        <w:rPr>
          <w:rFonts w:ascii="Source Sans Pro" w:hAnsi="Source Sans Pro" w:cs="Arial"/>
          <w:b/>
          <w:color w:val="1A2A2C"/>
          <w:sz w:val="24"/>
          <w:szCs w:val="24"/>
          <w:u w:val="single"/>
        </w:rPr>
        <w:t>y</w:t>
      </w:r>
      <w:r w:rsidRPr="00ED40BA">
        <w:rPr>
          <w:rFonts w:ascii="Source Sans Pro" w:hAnsi="Source Sans Pro" w:cs="Arial"/>
          <w:b/>
          <w:color w:val="1A2A2C"/>
          <w:sz w:val="24"/>
          <w:szCs w:val="24"/>
          <w:u w:val="single"/>
        </w:rPr>
        <w:t>sical Requirements:</w:t>
      </w:r>
    </w:p>
    <w:p w14:paraId="78FB974A" w14:textId="1137BB38" w:rsidR="006A6DFD" w:rsidRPr="00C600E0" w:rsidRDefault="006A6DFD" w:rsidP="006A6DFD">
      <w:pPr>
        <w:pStyle w:val="paragraph"/>
        <w:spacing w:before="0" w:beforeAutospacing="0" w:after="0" w:afterAutospacing="0"/>
        <w:jc w:val="both"/>
        <w:textAlignment w:val="baseline"/>
        <w:rPr>
          <w:rFonts w:ascii="Segoe UI" w:hAnsi="Segoe UI" w:cs="Segoe UI"/>
          <w:sz w:val="19"/>
          <w:szCs w:val="19"/>
        </w:rPr>
      </w:pPr>
      <w:r w:rsidRPr="00C600E0">
        <w:rPr>
          <w:rStyle w:val="normaltextrun"/>
          <w:rFonts w:ascii="Source Sans Pro" w:hAnsi="Source Sans Pro" w:cs="Segoe UI"/>
          <w:i/>
          <w:iCs/>
          <w:sz w:val="19"/>
          <w:szCs w:val="19"/>
        </w:rPr>
        <w:t xml:space="preserve">The physical requirements described here are representative of those that must be met by the employee to successfully perform the essential functions of this job. Reasonable </w:t>
      </w:r>
      <w:proofErr w:type="gramStart"/>
      <w:r w:rsidRPr="00C600E0">
        <w:rPr>
          <w:rStyle w:val="normaltextrun"/>
          <w:rFonts w:ascii="Source Sans Pro" w:hAnsi="Source Sans Pro" w:cs="Segoe UI"/>
          <w:i/>
          <w:iCs/>
          <w:sz w:val="19"/>
          <w:szCs w:val="19"/>
        </w:rPr>
        <w:t>accommodations</w:t>
      </w:r>
      <w:proofErr w:type="gramEnd"/>
      <w:r w:rsidRPr="00C600E0">
        <w:rPr>
          <w:rStyle w:val="normaltextrun"/>
          <w:rFonts w:ascii="Source Sans Pro" w:hAnsi="Source Sans Pro" w:cs="Segoe UI"/>
          <w:i/>
          <w:iCs/>
          <w:sz w:val="19"/>
          <w:szCs w:val="19"/>
        </w:rPr>
        <w:t xml:space="preserve"> may be made to enable individuals with disabilities to perform the essential functions.</w:t>
      </w:r>
    </w:p>
    <w:p w14:paraId="5388E8E3" w14:textId="22162086" w:rsidR="00C600E0" w:rsidRPr="00C600E0" w:rsidRDefault="00C600E0" w:rsidP="006A6DFD">
      <w:pPr>
        <w:pStyle w:val="paragraph"/>
        <w:spacing w:before="0" w:beforeAutospacing="0" w:after="0" w:afterAutospacing="0"/>
        <w:textAlignment w:val="baseline"/>
        <w:rPr>
          <w:rFonts w:ascii="Source Sans Pro" w:hAnsi="Source Sans Pro" w:cs="Segoe UI"/>
          <w:sz w:val="8"/>
          <w:szCs w:val="8"/>
          <w:bdr w:val="none" w:sz="0" w:space="0" w:color="auto" w:frame="1"/>
          <w:shd w:val="clear" w:color="auto" w:fill="C6C6C6"/>
        </w:rPr>
      </w:pPr>
    </w:p>
    <w:p w14:paraId="6AA6AEAA" w14:textId="77777777" w:rsidR="006A6DFD" w:rsidRPr="00C600E0" w:rsidRDefault="006A6DFD" w:rsidP="006A6DFD">
      <w:pPr>
        <w:pStyle w:val="paragraph"/>
        <w:spacing w:before="0" w:beforeAutospacing="0" w:after="0" w:afterAutospacing="0"/>
        <w:textAlignment w:val="baseline"/>
        <w:rPr>
          <w:rStyle w:val="eop"/>
          <w:rFonts w:ascii="Source Sans Pro" w:hAnsi="Source Sans Pro" w:cs="Segoe UI"/>
          <w:sz w:val="21"/>
          <w:szCs w:val="21"/>
          <w:bdr w:val="none" w:sz="0" w:space="0" w:color="auto" w:frame="1"/>
          <w:shd w:val="clear" w:color="auto" w:fill="C6C6C6"/>
        </w:rPr>
      </w:pPr>
      <w:r w:rsidRPr="00C600E0">
        <w:rPr>
          <w:rStyle w:val="normaltextrun"/>
          <w:rFonts w:ascii="Source Sans Pro" w:hAnsi="Source Sans Pro" w:cs="Segoe UI"/>
          <w:sz w:val="21"/>
          <w:szCs w:val="21"/>
        </w:rPr>
        <w:t>While performing the duties of this job, the employee is regularly required to stand, walk, climb stairs, sit (including prolonged sitting), and talk and listen. The employee is also required to operate a computer using a standard keyboard and mouse; use a fax machine, printer, scanner, and copier; and communicate using a telephone. Specific vision abilities required by the job include close vision, distance vision, and the ability to adjust focus. The employee may occasionally lift and/or move up to 30 pounds.  </w:t>
      </w:r>
      <w:r w:rsidRPr="00C600E0">
        <w:rPr>
          <w:rStyle w:val="eop"/>
          <w:rFonts w:ascii="Source Sans Pro" w:hAnsi="Source Sans Pro" w:cs="Segoe UI"/>
          <w:sz w:val="21"/>
          <w:szCs w:val="21"/>
          <w:bdr w:val="none" w:sz="0" w:space="0" w:color="auto" w:frame="1"/>
          <w:shd w:val="clear" w:color="auto" w:fill="C6C6C6"/>
        </w:rPr>
        <w:t> </w:t>
      </w:r>
    </w:p>
    <w:p w14:paraId="3BD8A952" w14:textId="77777777" w:rsidR="00C600E0" w:rsidRPr="00C600E0" w:rsidRDefault="00C600E0" w:rsidP="006A6DFD">
      <w:pPr>
        <w:pStyle w:val="paragraph"/>
        <w:spacing w:before="0" w:beforeAutospacing="0" w:after="0" w:afterAutospacing="0"/>
        <w:textAlignment w:val="baseline"/>
        <w:rPr>
          <w:rFonts w:ascii="Segoe UI" w:hAnsi="Segoe UI" w:cs="Segoe UI"/>
          <w:sz w:val="14"/>
          <w:szCs w:val="14"/>
        </w:rPr>
      </w:pPr>
    </w:p>
    <w:p w14:paraId="6194D2B2" w14:textId="67397141" w:rsidR="00E4647B" w:rsidRPr="00ED40BA" w:rsidRDefault="006A6DFD" w:rsidP="006A6DFD">
      <w:pPr>
        <w:spacing w:after="0" w:line="240" w:lineRule="auto"/>
        <w:rPr>
          <w:rFonts w:ascii="Source Sans Pro" w:hAnsi="Source Sans Pro" w:cs="Arial"/>
          <w:b/>
          <w:color w:val="1A2A2C"/>
          <w:sz w:val="24"/>
          <w:szCs w:val="24"/>
          <w:u w:val="single"/>
        </w:rPr>
      </w:pPr>
      <w:r>
        <w:rPr>
          <w:rFonts w:ascii="Source Sans Pro" w:hAnsi="Source Sans Pro" w:cs="Arial"/>
          <w:b/>
          <w:color w:val="1A2A2C"/>
          <w:sz w:val="24"/>
          <w:szCs w:val="24"/>
          <w:u w:val="single"/>
        </w:rPr>
        <w:lastRenderedPageBreak/>
        <w:t>Wo</w:t>
      </w:r>
      <w:r w:rsidR="00D34E78" w:rsidRPr="00ED40BA">
        <w:rPr>
          <w:rFonts w:ascii="Source Sans Pro" w:hAnsi="Source Sans Pro" w:cs="Arial"/>
          <w:b/>
          <w:color w:val="1A2A2C"/>
          <w:sz w:val="24"/>
          <w:szCs w:val="24"/>
          <w:u w:val="single"/>
        </w:rPr>
        <w:t>rk Environment:</w:t>
      </w:r>
    </w:p>
    <w:p w14:paraId="31BBD453" w14:textId="1844E341" w:rsidR="006A6DFD" w:rsidRPr="00C600E0" w:rsidRDefault="006A6DFD" w:rsidP="006A6DFD">
      <w:pPr>
        <w:pStyle w:val="paragraph"/>
        <w:spacing w:before="0" w:beforeAutospacing="0" w:after="0" w:afterAutospacing="0"/>
        <w:textAlignment w:val="baseline"/>
        <w:rPr>
          <w:rFonts w:ascii="Segoe UI" w:hAnsi="Segoe UI" w:cs="Segoe UI"/>
          <w:sz w:val="19"/>
          <w:szCs w:val="19"/>
        </w:rPr>
      </w:pPr>
      <w:r w:rsidRPr="00C600E0">
        <w:rPr>
          <w:rStyle w:val="normaltextrun"/>
          <w:rFonts w:ascii="Source Sans Pro" w:hAnsi="Source Sans Pro" w:cs="Segoe UI"/>
          <w:i/>
          <w:iCs/>
          <w:sz w:val="19"/>
          <w:szCs w:val="19"/>
        </w:rPr>
        <w:t xml:space="preserve">The work environment characteristics described here are representative of those the employee encounters while performing the essential functions of this job. Reasonable </w:t>
      </w:r>
      <w:proofErr w:type="gramStart"/>
      <w:r w:rsidRPr="00C600E0">
        <w:rPr>
          <w:rStyle w:val="normaltextrun"/>
          <w:rFonts w:ascii="Source Sans Pro" w:hAnsi="Source Sans Pro" w:cs="Segoe UI"/>
          <w:i/>
          <w:iCs/>
          <w:sz w:val="19"/>
          <w:szCs w:val="19"/>
        </w:rPr>
        <w:t>accommodations</w:t>
      </w:r>
      <w:proofErr w:type="gramEnd"/>
      <w:r w:rsidRPr="00C600E0">
        <w:rPr>
          <w:rStyle w:val="normaltextrun"/>
          <w:rFonts w:ascii="Source Sans Pro" w:hAnsi="Source Sans Pro" w:cs="Segoe UI"/>
          <w:i/>
          <w:iCs/>
          <w:sz w:val="19"/>
          <w:szCs w:val="19"/>
        </w:rPr>
        <w:t xml:space="preserve"> may be made to enable individuals with disabilities to perform the essential functions. </w:t>
      </w:r>
    </w:p>
    <w:p w14:paraId="0E822255" w14:textId="77777777" w:rsidR="00C600E0" w:rsidRPr="00C600E0" w:rsidRDefault="00C600E0" w:rsidP="006A6DFD">
      <w:pPr>
        <w:pStyle w:val="paragraph"/>
        <w:spacing w:before="0" w:beforeAutospacing="0" w:after="0" w:afterAutospacing="0"/>
        <w:textAlignment w:val="baseline"/>
        <w:rPr>
          <w:rFonts w:ascii="Segoe UI" w:hAnsi="Segoe UI" w:cs="Segoe UI"/>
          <w:sz w:val="8"/>
          <w:szCs w:val="8"/>
        </w:rPr>
      </w:pPr>
    </w:p>
    <w:p w14:paraId="0DCD320C" w14:textId="7D56D2AB" w:rsidR="006A6DFD" w:rsidRPr="00C600E0" w:rsidRDefault="006A6DFD" w:rsidP="006A6DFD">
      <w:pPr>
        <w:pStyle w:val="paragraph"/>
        <w:spacing w:before="0" w:beforeAutospacing="0" w:after="0" w:afterAutospacing="0"/>
        <w:textAlignment w:val="baseline"/>
        <w:rPr>
          <w:rFonts w:ascii="Segoe UI" w:hAnsi="Segoe UI" w:cs="Segoe UI"/>
          <w:sz w:val="21"/>
          <w:szCs w:val="21"/>
        </w:rPr>
      </w:pPr>
      <w:r w:rsidRPr="00C600E0">
        <w:rPr>
          <w:rStyle w:val="normaltextrun"/>
          <w:rFonts w:ascii="Source Sans Pro" w:hAnsi="Source Sans Pro" w:cs="Segoe UI"/>
          <w:sz w:val="21"/>
          <w:szCs w:val="21"/>
        </w:rPr>
        <w:t xml:space="preserve">Work is performed in a general office environment where the noise level is low.  Work is occasionally stressful and requires the ability to multi-task, meet deadlines, and successfully cope with the pressures which are related to the position. </w:t>
      </w:r>
    </w:p>
    <w:p w14:paraId="453BABF5" w14:textId="77777777" w:rsidR="00ED40BA" w:rsidRPr="00C600E0" w:rsidRDefault="00ED40BA" w:rsidP="00ED40BA">
      <w:pPr>
        <w:spacing w:after="0" w:line="240" w:lineRule="auto"/>
        <w:rPr>
          <w:rFonts w:ascii="Source Sans Pro" w:hAnsi="Source Sans Pro" w:cs="Arial"/>
          <w:sz w:val="14"/>
          <w:szCs w:val="14"/>
        </w:rPr>
      </w:pPr>
    </w:p>
    <w:p w14:paraId="3E3415BA" w14:textId="7653BA7E" w:rsidR="00D34E78" w:rsidRPr="00ED40BA" w:rsidRDefault="00497A94" w:rsidP="00D34E78">
      <w:pPr>
        <w:spacing w:after="0"/>
        <w:contextualSpacing/>
        <w:jc w:val="both"/>
        <w:rPr>
          <w:rFonts w:ascii="Source Sans Pro" w:hAnsi="Source Sans Pro" w:cs="Arial"/>
          <w:b/>
          <w:color w:val="1A2A2C"/>
          <w:sz w:val="24"/>
          <w:szCs w:val="24"/>
          <w:u w:val="single"/>
        </w:rPr>
      </w:pPr>
      <w:r w:rsidRPr="00ED40BA">
        <w:rPr>
          <w:rFonts w:ascii="Source Sans Pro" w:hAnsi="Source Sans Pro" w:cs="Arial"/>
          <w:b/>
          <w:color w:val="1A2A2C"/>
          <w:sz w:val="24"/>
          <w:szCs w:val="24"/>
          <w:u w:val="single"/>
        </w:rPr>
        <w:t>Qualifications Needed f</w:t>
      </w:r>
      <w:r w:rsidR="00D34E78" w:rsidRPr="00ED40BA">
        <w:rPr>
          <w:rFonts w:ascii="Source Sans Pro" w:hAnsi="Source Sans Pro" w:cs="Arial"/>
          <w:b/>
          <w:color w:val="1A2A2C"/>
          <w:sz w:val="24"/>
          <w:szCs w:val="24"/>
          <w:u w:val="single"/>
        </w:rPr>
        <w:t>or Position:</w:t>
      </w:r>
    </w:p>
    <w:p w14:paraId="6F325F94" w14:textId="3492BA06" w:rsidR="00D34E78" w:rsidRPr="00ED40BA" w:rsidRDefault="00D34E78" w:rsidP="00D34E78">
      <w:pPr>
        <w:spacing w:after="0" w:line="240" w:lineRule="auto"/>
        <w:jc w:val="both"/>
        <w:rPr>
          <w:rFonts w:ascii="Source Sans Pro" w:hAnsi="Source Sans Pro" w:cs="Arial"/>
          <w:color w:val="1A2A2C"/>
          <w:sz w:val="24"/>
          <w:szCs w:val="24"/>
        </w:rPr>
      </w:pPr>
      <w:r w:rsidRPr="00ED40BA">
        <w:rPr>
          <w:rFonts w:ascii="Source Sans Pro" w:hAnsi="Source Sans Pro" w:cs="Arial"/>
          <w:b/>
          <w:color w:val="1A2A2C"/>
          <w:sz w:val="24"/>
          <w:szCs w:val="24"/>
        </w:rPr>
        <w:t>Experience and Skill Requirements:</w:t>
      </w:r>
      <w:r w:rsidRPr="00ED40BA">
        <w:rPr>
          <w:rFonts w:ascii="Source Sans Pro" w:hAnsi="Source Sans Pro" w:cs="Arial"/>
          <w:color w:val="1A2A2C"/>
          <w:sz w:val="24"/>
          <w:szCs w:val="24"/>
        </w:rPr>
        <w:t xml:space="preserve">  </w:t>
      </w:r>
    </w:p>
    <w:p w14:paraId="4A066D38" w14:textId="77777777" w:rsidR="00370C8A" w:rsidRPr="00C600E0" w:rsidRDefault="00370C8A">
      <w:pPr>
        <w:pStyle w:val="ListParagraph"/>
        <w:numPr>
          <w:ilvl w:val="0"/>
          <w:numId w:val="1"/>
        </w:numPr>
        <w:rPr>
          <w:rFonts w:ascii="Source Sans Pro" w:hAnsi="Source Sans Pro"/>
          <w:sz w:val="21"/>
          <w:szCs w:val="21"/>
        </w:rPr>
      </w:pPr>
      <w:r w:rsidRPr="00C600E0">
        <w:rPr>
          <w:rFonts w:ascii="Source Sans Pro" w:hAnsi="Source Sans Pro"/>
          <w:sz w:val="21"/>
          <w:szCs w:val="21"/>
        </w:rPr>
        <w:t xml:space="preserve">Proficiency in accounting software such as Sage or </w:t>
      </w:r>
      <w:proofErr w:type="spellStart"/>
      <w:r w:rsidRPr="00C600E0">
        <w:rPr>
          <w:rFonts w:ascii="Source Sans Pro" w:hAnsi="Source Sans Pro"/>
          <w:sz w:val="21"/>
          <w:szCs w:val="21"/>
        </w:rPr>
        <w:t>Quickbooks</w:t>
      </w:r>
      <w:proofErr w:type="spellEnd"/>
      <w:r w:rsidRPr="00C600E0">
        <w:rPr>
          <w:rFonts w:ascii="Source Sans Pro" w:hAnsi="Source Sans Pro"/>
          <w:sz w:val="21"/>
          <w:szCs w:val="21"/>
        </w:rPr>
        <w:t>.</w:t>
      </w:r>
    </w:p>
    <w:p w14:paraId="228C9F97" w14:textId="3C9A7BD6" w:rsidR="00370C8A" w:rsidRPr="00C600E0" w:rsidRDefault="00370C8A">
      <w:pPr>
        <w:pStyle w:val="ListParagraph"/>
        <w:numPr>
          <w:ilvl w:val="0"/>
          <w:numId w:val="1"/>
        </w:numPr>
        <w:rPr>
          <w:rFonts w:ascii="Source Sans Pro" w:hAnsi="Source Sans Pro"/>
          <w:sz w:val="21"/>
          <w:szCs w:val="21"/>
        </w:rPr>
      </w:pPr>
      <w:r w:rsidRPr="00C600E0">
        <w:rPr>
          <w:rFonts w:ascii="Source Sans Pro" w:hAnsi="Source Sans Pro"/>
          <w:sz w:val="21"/>
          <w:szCs w:val="21"/>
        </w:rPr>
        <w:t>Strong understanding of bookkeeping principles and practices.</w:t>
      </w:r>
    </w:p>
    <w:p w14:paraId="503A4667" w14:textId="4CA02002" w:rsidR="004A6A81" w:rsidRPr="00C600E0" w:rsidRDefault="00EA68DE">
      <w:pPr>
        <w:pStyle w:val="ListParagraph"/>
        <w:numPr>
          <w:ilvl w:val="0"/>
          <w:numId w:val="1"/>
        </w:numPr>
        <w:rPr>
          <w:rFonts w:ascii="Source Sans Pro" w:hAnsi="Source Sans Pro"/>
          <w:sz w:val="21"/>
          <w:szCs w:val="21"/>
        </w:rPr>
      </w:pPr>
      <w:r w:rsidRPr="00C600E0">
        <w:rPr>
          <w:rFonts w:ascii="Source Sans Pro" w:hAnsi="Source Sans Pro"/>
          <w:sz w:val="21"/>
          <w:szCs w:val="21"/>
        </w:rPr>
        <w:t>Exceptional attention to detail</w:t>
      </w:r>
      <w:r w:rsidR="0086097E" w:rsidRPr="00C600E0">
        <w:rPr>
          <w:rFonts w:ascii="Source Sans Pro" w:hAnsi="Source Sans Pro"/>
          <w:sz w:val="21"/>
          <w:szCs w:val="21"/>
        </w:rPr>
        <w:t>,</w:t>
      </w:r>
      <w:r w:rsidR="00FF5D85">
        <w:rPr>
          <w:rFonts w:ascii="Source Sans Pro" w:hAnsi="Source Sans Pro"/>
          <w:sz w:val="21"/>
          <w:szCs w:val="21"/>
        </w:rPr>
        <w:t xml:space="preserve"> strong</w:t>
      </w:r>
      <w:r w:rsidRPr="00C600E0">
        <w:rPr>
          <w:rFonts w:ascii="Source Sans Pro" w:hAnsi="Source Sans Pro"/>
          <w:sz w:val="21"/>
          <w:szCs w:val="21"/>
        </w:rPr>
        <w:t xml:space="preserve"> organizational skills</w:t>
      </w:r>
      <w:r w:rsidR="0086097E" w:rsidRPr="00C600E0">
        <w:rPr>
          <w:rFonts w:ascii="Source Sans Pro" w:hAnsi="Source Sans Pro"/>
          <w:sz w:val="21"/>
          <w:szCs w:val="21"/>
        </w:rPr>
        <w:t xml:space="preserve"> and </w:t>
      </w:r>
      <w:r w:rsidR="00C600E0" w:rsidRPr="00C600E0">
        <w:rPr>
          <w:rFonts w:ascii="Source Sans Pro" w:hAnsi="Source Sans Pro"/>
          <w:sz w:val="21"/>
          <w:szCs w:val="21"/>
        </w:rPr>
        <w:t xml:space="preserve">the </w:t>
      </w:r>
      <w:r w:rsidR="0086097E" w:rsidRPr="00C600E0">
        <w:rPr>
          <w:rFonts w:ascii="Source Sans Pro" w:hAnsi="Source Sans Pro"/>
          <w:sz w:val="21"/>
          <w:szCs w:val="21"/>
        </w:rPr>
        <w:t>ability to prioritize tasks</w:t>
      </w:r>
      <w:r w:rsidR="00370C8A" w:rsidRPr="00C600E0">
        <w:rPr>
          <w:rFonts w:ascii="Source Sans Pro" w:hAnsi="Source Sans Pro"/>
          <w:sz w:val="21"/>
          <w:szCs w:val="21"/>
        </w:rPr>
        <w:t>. </w:t>
      </w:r>
      <w:r w:rsidR="004A6A81" w:rsidRPr="00C600E0">
        <w:rPr>
          <w:rFonts w:ascii="Source Sans Pro" w:hAnsi="Source Sans Pro"/>
          <w:sz w:val="21"/>
          <w:szCs w:val="21"/>
        </w:rPr>
        <w:t xml:space="preserve">  </w:t>
      </w:r>
    </w:p>
    <w:p w14:paraId="07386FAE" w14:textId="600C3B29" w:rsidR="00C600E0" w:rsidRPr="00C600E0" w:rsidRDefault="00C600E0">
      <w:pPr>
        <w:pStyle w:val="ListParagraph"/>
        <w:numPr>
          <w:ilvl w:val="0"/>
          <w:numId w:val="1"/>
        </w:numPr>
        <w:rPr>
          <w:rStyle w:val="eop"/>
          <w:rFonts w:ascii="Source Sans Pro" w:hAnsi="Source Sans Pro"/>
          <w:sz w:val="21"/>
          <w:szCs w:val="21"/>
        </w:rPr>
      </w:pPr>
      <w:r w:rsidRPr="00C600E0">
        <w:rPr>
          <w:rStyle w:val="normaltextrun"/>
          <w:rFonts w:ascii="Source Sans Pro" w:hAnsi="Source Sans Pro" w:cs="Segoe UI"/>
          <w:sz w:val="21"/>
          <w:szCs w:val="21"/>
        </w:rPr>
        <w:t>Ability to work collaboratively as well as independently. </w:t>
      </w:r>
    </w:p>
    <w:p w14:paraId="1B2115CB" w14:textId="50467693" w:rsidR="00C600E0" w:rsidRPr="00C600E0" w:rsidRDefault="00C600E0">
      <w:pPr>
        <w:pStyle w:val="ListParagraph"/>
        <w:numPr>
          <w:ilvl w:val="0"/>
          <w:numId w:val="1"/>
        </w:numPr>
        <w:rPr>
          <w:rStyle w:val="eop"/>
          <w:rFonts w:ascii="Source Sans Pro" w:hAnsi="Source Sans Pro"/>
          <w:sz w:val="21"/>
          <w:szCs w:val="21"/>
        </w:rPr>
      </w:pPr>
      <w:r w:rsidRPr="00C600E0">
        <w:rPr>
          <w:rStyle w:val="normaltextrun"/>
          <w:rFonts w:ascii="Source Sans Pro" w:hAnsi="Source Sans Pro" w:cs="Segoe UI"/>
          <w:sz w:val="21"/>
          <w:szCs w:val="21"/>
        </w:rPr>
        <w:t>Ability to communicate effectively through excellent listening, oral and written skills.</w:t>
      </w:r>
    </w:p>
    <w:p w14:paraId="2AE80B7C" w14:textId="6F571A8F" w:rsidR="00C600E0" w:rsidRPr="00FF5D85" w:rsidRDefault="00C600E0">
      <w:pPr>
        <w:pStyle w:val="ListParagraph"/>
        <w:numPr>
          <w:ilvl w:val="0"/>
          <w:numId w:val="1"/>
        </w:numPr>
        <w:rPr>
          <w:rFonts w:ascii="Source Sans Pro" w:hAnsi="Source Sans Pro"/>
          <w:sz w:val="21"/>
          <w:szCs w:val="21"/>
        </w:rPr>
      </w:pPr>
      <w:r w:rsidRPr="00C600E0">
        <w:rPr>
          <w:rStyle w:val="normaltextrun"/>
          <w:rFonts w:ascii="Source Sans Pro" w:hAnsi="Source Sans Pro" w:cs="Segoe UI"/>
          <w:sz w:val="21"/>
          <w:szCs w:val="21"/>
        </w:rPr>
        <w:t>Proficient in the use of Microsoft 365 programs including Excel and other computer technology as required by the position.  </w:t>
      </w:r>
    </w:p>
    <w:p w14:paraId="13FA57F9" w14:textId="77777777" w:rsidR="00FF5D85" w:rsidRPr="00FF5D85" w:rsidRDefault="00FF5D85" w:rsidP="00D34E78">
      <w:pPr>
        <w:spacing w:after="0" w:line="240" w:lineRule="auto"/>
        <w:jc w:val="both"/>
        <w:rPr>
          <w:rFonts w:ascii="Source Sans Pro" w:hAnsi="Source Sans Pro" w:cs="Arial"/>
          <w:bCs/>
          <w:sz w:val="14"/>
          <w:szCs w:val="14"/>
        </w:rPr>
      </w:pPr>
    </w:p>
    <w:p w14:paraId="53042B92" w14:textId="68655EFF" w:rsidR="00D34E78" w:rsidRPr="00ED40BA" w:rsidRDefault="00D34E78" w:rsidP="00D34E78">
      <w:pPr>
        <w:spacing w:after="0" w:line="240" w:lineRule="auto"/>
        <w:jc w:val="both"/>
        <w:rPr>
          <w:rFonts w:ascii="Source Sans Pro" w:hAnsi="Source Sans Pro" w:cs="Arial"/>
          <w:sz w:val="24"/>
          <w:szCs w:val="24"/>
        </w:rPr>
      </w:pPr>
      <w:r w:rsidRPr="00ED40BA">
        <w:rPr>
          <w:rFonts w:ascii="Source Sans Pro" w:hAnsi="Source Sans Pro" w:cs="Arial"/>
          <w:b/>
          <w:sz w:val="24"/>
          <w:szCs w:val="24"/>
        </w:rPr>
        <w:t xml:space="preserve">Education Requirements:  </w:t>
      </w:r>
    </w:p>
    <w:p w14:paraId="74469A8D" w14:textId="3C3BA4D4" w:rsidR="00376D49" w:rsidRPr="00C600E0" w:rsidRDefault="00FF5D85">
      <w:pPr>
        <w:pStyle w:val="ListParagraph"/>
        <w:numPr>
          <w:ilvl w:val="0"/>
          <w:numId w:val="1"/>
        </w:numPr>
        <w:rPr>
          <w:rFonts w:ascii="Source Sans Pro" w:hAnsi="Source Sans Pro"/>
          <w:sz w:val="21"/>
          <w:szCs w:val="21"/>
        </w:rPr>
      </w:pPr>
      <w:r>
        <w:rPr>
          <w:rFonts w:ascii="Source Sans Pro" w:hAnsi="Source Sans Pro"/>
          <w:sz w:val="21"/>
          <w:szCs w:val="21"/>
        </w:rPr>
        <w:t>An asso</w:t>
      </w:r>
      <w:r w:rsidR="00AE4278" w:rsidRPr="00C600E0">
        <w:rPr>
          <w:rFonts w:ascii="Source Sans Pro" w:hAnsi="Source Sans Pro"/>
          <w:sz w:val="21"/>
          <w:szCs w:val="21"/>
        </w:rPr>
        <w:t>ciate</w:t>
      </w:r>
      <w:r>
        <w:rPr>
          <w:rFonts w:ascii="Source Sans Pro" w:hAnsi="Source Sans Pro"/>
          <w:sz w:val="21"/>
          <w:szCs w:val="21"/>
        </w:rPr>
        <w:t>’s</w:t>
      </w:r>
      <w:r w:rsidR="00AE4278" w:rsidRPr="00C600E0">
        <w:rPr>
          <w:rFonts w:ascii="Source Sans Pro" w:hAnsi="Source Sans Pro"/>
          <w:sz w:val="21"/>
          <w:szCs w:val="21"/>
        </w:rPr>
        <w:t xml:space="preserve"> </w:t>
      </w:r>
      <w:r>
        <w:rPr>
          <w:rFonts w:ascii="Source Sans Pro" w:hAnsi="Source Sans Pro"/>
          <w:sz w:val="21"/>
          <w:szCs w:val="21"/>
        </w:rPr>
        <w:t>d</w:t>
      </w:r>
      <w:r w:rsidR="00AE4278" w:rsidRPr="00C600E0">
        <w:rPr>
          <w:rFonts w:ascii="Source Sans Pro" w:hAnsi="Source Sans Pro"/>
          <w:sz w:val="21"/>
          <w:szCs w:val="21"/>
        </w:rPr>
        <w:t xml:space="preserve">egree in </w:t>
      </w:r>
      <w:r>
        <w:rPr>
          <w:rFonts w:ascii="Source Sans Pro" w:hAnsi="Source Sans Pro"/>
          <w:sz w:val="21"/>
          <w:szCs w:val="21"/>
        </w:rPr>
        <w:t>a</w:t>
      </w:r>
      <w:r w:rsidR="00AE4278" w:rsidRPr="00C600E0">
        <w:rPr>
          <w:rFonts w:ascii="Source Sans Pro" w:hAnsi="Source Sans Pro"/>
          <w:sz w:val="21"/>
          <w:szCs w:val="21"/>
        </w:rPr>
        <w:t>ccounting</w:t>
      </w:r>
      <w:r w:rsidR="00EC695C" w:rsidRPr="00C600E0">
        <w:rPr>
          <w:rFonts w:ascii="Source Sans Pro" w:hAnsi="Source Sans Pro"/>
          <w:sz w:val="21"/>
          <w:szCs w:val="21"/>
        </w:rPr>
        <w:t xml:space="preserve"> or </w:t>
      </w:r>
      <w:r>
        <w:rPr>
          <w:rFonts w:ascii="Source Sans Pro" w:hAnsi="Source Sans Pro"/>
          <w:sz w:val="21"/>
          <w:szCs w:val="21"/>
        </w:rPr>
        <w:t xml:space="preserve">a </w:t>
      </w:r>
      <w:r w:rsidR="00E24554" w:rsidRPr="00C600E0">
        <w:rPr>
          <w:rFonts w:ascii="Source Sans Pro" w:hAnsi="Source Sans Pro"/>
          <w:sz w:val="21"/>
          <w:szCs w:val="21"/>
        </w:rPr>
        <w:t xml:space="preserve">related field </w:t>
      </w:r>
      <w:r>
        <w:rPr>
          <w:rFonts w:ascii="Source Sans Pro" w:hAnsi="Source Sans Pro"/>
          <w:sz w:val="21"/>
          <w:szCs w:val="21"/>
        </w:rPr>
        <w:t>at an accredited institution is preferred</w:t>
      </w:r>
      <w:r w:rsidR="00EC695C" w:rsidRPr="00C600E0">
        <w:rPr>
          <w:rFonts w:ascii="Source Sans Pro" w:hAnsi="Source Sans Pro"/>
          <w:sz w:val="21"/>
          <w:szCs w:val="21"/>
        </w:rPr>
        <w:t>.</w:t>
      </w:r>
      <w:r w:rsidR="00B463DA" w:rsidRPr="00C600E0">
        <w:rPr>
          <w:rFonts w:ascii="Source Sans Pro" w:hAnsi="Source Sans Pro"/>
          <w:sz w:val="21"/>
          <w:szCs w:val="21"/>
        </w:rPr>
        <w:t xml:space="preserve"> </w:t>
      </w:r>
    </w:p>
    <w:p w14:paraId="39F149AD" w14:textId="21348F6D" w:rsidR="00370C8A" w:rsidRPr="00C600E0" w:rsidRDefault="00370C8A">
      <w:pPr>
        <w:pStyle w:val="ListParagraph"/>
        <w:numPr>
          <w:ilvl w:val="0"/>
          <w:numId w:val="1"/>
        </w:numPr>
        <w:rPr>
          <w:rFonts w:ascii="Source Sans Pro" w:hAnsi="Source Sans Pro"/>
          <w:sz w:val="21"/>
          <w:szCs w:val="21"/>
        </w:rPr>
      </w:pPr>
      <w:r w:rsidRPr="00C600E0">
        <w:rPr>
          <w:rFonts w:ascii="Source Sans Pro" w:hAnsi="Source Sans Pro"/>
          <w:sz w:val="21"/>
          <w:szCs w:val="21"/>
        </w:rPr>
        <w:t xml:space="preserve">2-4 </w:t>
      </w:r>
      <w:r w:rsidR="00FF5D85">
        <w:rPr>
          <w:rFonts w:ascii="Source Sans Pro" w:hAnsi="Source Sans Pro"/>
          <w:sz w:val="21"/>
          <w:szCs w:val="21"/>
        </w:rPr>
        <w:t>y</w:t>
      </w:r>
      <w:r w:rsidRPr="00C600E0">
        <w:rPr>
          <w:rFonts w:ascii="Source Sans Pro" w:hAnsi="Source Sans Pro"/>
          <w:sz w:val="21"/>
          <w:szCs w:val="21"/>
        </w:rPr>
        <w:t>ears</w:t>
      </w:r>
      <w:r w:rsidR="00FF5D85">
        <w:rPr>
          <w:rFonts w:ascii="Source Sans Pro" w:hAnsi="Source Sans Pro"/>
          <w:sz w:val="21"/>
          <w:szCs w:val="21"/>
        </w:rPr>
        <w:t xml:space="preserve"> of</w:t>
      </w:r>
      <w:r w:rsidRPr="00C600E0">
        <w:rPr>
          <w:rFonts w:ascii="Source Sans Pro" w:hAnsi="Source Sans Pro"/>
          <w:sz w:val="21"/>
          <w:szCs w:val="21"/>
        </w:rPr>
        <w:t xml:space="preserve"> experience in bookkeeping, office administration or a related role</w:t>
      </w:r>
      <w:r w:rsidR="00EA68DE" w:rsidRPr="00C600E0">
        <w:rPr>
          <w:rFonts w:ascii="Source Sans Pro" w:hAnsi="Source Sans Pro"/>
          <w:sz w:val="21"/>
          <w:szCs w:val="21"/>
        </w:rPr>
        <w:t>, preferably with a nonprofit.</w:t>
      </w:r>
    </w:p>
    <w:p w14:paraId="74EF928B" w14:textId="23B82B30" w:rsidR="00ED40BA" w:rsidRPr="00C600E0" w:rsidRDefault="00E92C10">
      <w:pPr>
        <w:pStyle w:val="ListParagraph"/>
        <w:numPr>
          <w:ilvl w:val="0"/>
          <w:numId w:val="1"/>
        </w:numPr>
        <w:rPr>
          <w:rFonts w:ascii="Source Sans Pro" w:hAnsi="Source Sans Pro"/>
          <w:sz w:val="21"/>
          <w:szCs w:val="21"/>
        </w:rPr>
      </w:pPr>
      <w:r w:rsidRPr="00C600E0">
        <w:rPr>
          <w:rFonts w:ascii="Source Sans Pro" w:hAnsi="Source Sans Pro"/>
          <w:sz w:val="21"/>
          <w:szCs w:val="21"/>
        </w:rPr>
        <w:t>Successful completion of CAIRET (Crisis Advocacy, Intervention, Response and Ethics Training for New Advocates) is required prior to or upon entering this position. </w:t>
      </w:r>
    </w:p>
    <w:p w14:paraId="15E7AC25" w14:textId="6217A71B" w:rsidR="00ED40BA" w:rsidRPr="00ED40BA" w:rsidRDefault="00ED40BA" w:rsidP="00E92C10">
      <w:pPr>
        <w:jc w:val="center"/>
        <w:rPr>
          <w:rFonts w:ascii="Source Sans Pro" w:hAnsi="Source Sans Pro"/>
          <w:sz w:val="20"/>
          <w:szCs w:val="20"/>
        </w:rPr>
      </w:pPr>
      <w:r w:rsidRPr="00ED40BA">
        <w:rPr>
          <w:rFonts w:ascii="Source Sans Pro" w:hAnsi="Source Sans Pro"/>
          <w:sz w:val="20"/>
          <w:szCs w:val="20"/>
        </w:rPr>
        <w:t>_________________________________________________________________________________________________________</w:t>
      </w:r>
    </w:p>
    <w:p w14:paraId="19008AD2" w14:textId="77777777" w:rsidR="00922F1B" w:rsidRDefault="00922F1B" w:rsidP="00922F1B">
      <w:pPr>
        <w:spacing w:after="0" w:line="240" w:lineRule="auto"/>
        <w:jc w:val="center"/>
        <w:rPr>
          <w:rFonts w:ascii="Source Sans Pro" w:hAnsi="Source Sans Pro" w:cs="Arial"/>
          <w:sz w:val="20"/>
          <w:szCs w:val="20"/>
        </w:rPr>
      </w:pPr>
      <w:bookmarkStart w:id="0" w:name="_Hlk107424260"/>
      <w:r>
        <w:rPr>
          <w:rFonts w:ascii="Source Sans Pro" w:hAnsi="Source Sans Pro" w:cs="Arial"/>
          <w:sz w:val="20"/>
          <w:szCs w:val="20"/>
        </w:rPr>
        <w:t>The above statements are intended to describe the general nature and level of work being performed by people assigned to do this job. The above is not intended to be an exhaustive list of all responsibilities and duties required.</w:t>
      </w:r>
    </w:p>
    <w:p w14:paraId="44DA55A2" w14:textId="77777777" w:rsidR="00922F1B" w:rsidRPr="007E701F" w:rsidRDefault="00922F1B" w:rsidP="00922F1B">
      <w:pPr>
        <w:spacing w:after="0" w:line="240" w:lineRule="auto"/>
        <w:jc w:val="center"/>
        <w:rPr>
          <w:rFonts w:ascii="Source Sans Pro" w:hAnsi="Source Sans Pro" w:cs="Arial"/>
          <w:sz w:val="14"/>
          <w:szCs w:val="14"/>
        </w:rPr>
      </w:pPr>
    </w:p>
    <w:p w14:paraId="0713FC4D" w14:textId="77777777" w:rsidR="00922F1B" w:rsidRDefault="00922F1B" w:rsidP="00922F1B">
      <w:pPr>
        <w:spacing w:after="0" w:line="240" w:lineRule="auto"/>
        <w:jc w:val="center"/>
        <w:rPr>
          <w:rFonts w:ascii="Source Sans Pro" w:hAnsi="Source Sans Pro" w:cs="Arial"/>
          <w:color w:val="1A2A2C"/>
          <w:sz w:val="20"/>
          <w:szCs w:val="20"/>
        </w:rPr>
      </w:pPr>
      <w:r>
        <w:rPr>
          <w:rFonts w:ascii="Source Sans Pro" w:hAnsi="Source Sans Pro" w:cs="Arial"/>
          <w:color w:val="1A2A2C"/>
          <w:sz w:val="20"/>
          <w:szCs w:val="20"/>
        </w:rPr>
        <w:t>** All requirements and skills are considered essential unless otherwise indicated **</w:t>
      </w:r>
    </w:p>
    <w:p w14:paraId="24C2BE49" w14:textId="77777777" w:rsidR="00922F1B" w:rsidRPr="007E701F" w:rsidRDefault="00922F1B" w:rsidP="00922F1B">
      <w:pPr>
        <w:spacing w:after="0" w:line="240" w:lineRule="auto"/>
        <w:jc w:val="center"/>
        <w:rPr>
          <w:rFonts w:ascii="Source Sans Pro" w:hAnsi="Source Sans Pro" w:cs="Arial"/>
          <w:color w:val="1A2A2C"/>
          <w:sz w:val="14"/>
          <w:szCs w:val="14"/>
        </w:rPr>
      </w:pPr>
    </w:p>
    <w:p w14:paraId="5E0AC5B8" w14:textId="77777777" w:rsidR="00922F1B" w:rsidRDefault="00922F1B" w:rsidP="00922F1B">
      <w:pPr>
        <w:pBdr>
          <w:top w:val="single" w:sz="4" w:space="1" w:color="auto"/>
          <w:left w:val="single" w:sz="4" w:space="0" w:color="auto"/>
          <w:bottom w:val="single" w:sz="4" w:space="1" w:color="auto"/>
          <w:right w:val="single" w:sz="4" w:space="0" w:color="auto"/>
        </w:pBdr>
        <w:spacing w:line="240" w:lineRule="auto"/>
        <w:jc w:val="center"/>
        <w:rPr>
          <w:rFonts w:ascii="Source Sans Pro" w:hAnsi="Source Sans Pro" w:cs="Arial"/>
          <w:sz w:val="20"/>
          <w:szCs w:val="20"/>
        </w:rPr>
      </w:pPr>
      <w:r>
        <w:rPr>
          <w:rFonts w:ascii="Source Sans Pro" w:hAnsi="Source Sans Pro" w:cs="Arial"/>
          <w:sz w:val="20"/>
          <w:szCs w:val="20"/>
        </w:rPr>
        <w:t>External and internal applicants, as well as current employees who become disabled as defined under the Americans with Disabilities Act, must be able to perform the essential job functions (as listed) either unaided or with the assistance of a reasonable accommodation to be determined by management on a case-by-case basis.</w:t>
      </w:r>
    </w:p>
    <w:tbl>
      <w:tblPr>
        <w:tblW w:w="1089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890"/>
      </w:tblGrid>
      <w:tr w:rsidR="00922F1B" w14:paraId="3DBB54A2" w14:textId="77777777" w:rsidTr="00246907">
        <w:trPr>
          <w:trHeight w:val="548"/>
          <w:jc w:val="center"/>
        </w:trPr>
        <w:tc>
          <w:tcPr>
            <w:tcW w:w="10890" w:type="dxa"/>
            <w:tcBorders>
              <w:top w:val="single" w:sz="4" w:space="0" w:color="000000"/>
              <w:left w:val="single" w:sz="4" w:space="0" w:color="000000"/>
              <w:bottom w:val="single" w:sz="4" w:space="0" w:color="000000"/>
              <w:right w:val="single" w:sz="4" w:space="0" w:color="000000"/>
            </w:tcBorders>
            <w:vAlign w:val="center"/>
            <w:hideMark/>
          </w:tcPr>
          <w:p w14:paraId="5E4FFD75" w14:textId="77777777" w:rsidR="00922F1B" w:rsidRDefault="00922F1B" w:rsidP="00246907">
            <w:pPr>
              <w:spacing w:after="0" w:line="240" w:lineRule="auto"/>
              <w:jc w:val="center"/>
              <w:rPr>
                <w:rFonts w:ascii="Source Sans Pro" w:hAnsi="Source Sans Pro" w:cs="Arial"/>
                <w:sz w:val="20"/>
                <w:szCs w:val="20"/>
              </w:rPr>
            </w:pPr>
            <w:r>
              <w:rPr>
                <w:rFonts w:ascii="Source Sans Pro" w:hAnsi="Source Sans Pro" w:cs="Arial"/>
                <w:sz w:val="20"/>
                <w:szCs w:val="20"/>
              </w:rPr>
              <w:t>The job description does not constitute an employment agreement between the employer and the employee and is subject to change by the employer as the needs of the employer and requirements of the job change.</w:t>
            </w:r>
          </w:p>
        </w:tc>
      </w:tr>
    </w:tbl>
    <w:p w14:paraId="56AAB09A" w14:textId="77777777" w:rsidR="00922F1B" w:rsidRPr="007E701F" w:rsidRDefault="00922F1B" w:rsidP="00922F1B">
      <w:pPr>
        <w:spacing w:after="0"/>
        <w:rPr>
          <w:rFonts w:ascii="Source Sans Pro" w:hAnsi="Source Sans Pro" w:cs="Arial"/>
          <w:sz w:val="14"/>
          <w:szCs w:val="14"/>
        </w:rPr>
      </w:pPr>
    </w:p>
    <w:p w14:paraId="6D45F768" w14:textId="77777777" w:rsidR="00922F1B" w:rsidRDefault="00922F1B" w:rsidP="00922F1B">
      <w:pPr>
        <w:spacing w:after="0"/>
        <w:rPr>
          <w:rFonts w:ascii="Source Sans Pro" w:hAnsi="Source Sans Pro" w:cs="Arial"/>
          <w:sz w:val="20"/>
          <w:szCs w:val="20"/>
        </w:rPr>
      </w:pPr>
    </w:p>
    <w:p w14:paraId="30314D77" w14:textId="77777777" w:rsidR="00922F1B" w:rsidRDefault="00922F1B" w:rsidP="00922F1B">
      <w:pPr>
        <w:spacing w:after="0"/>
        <w:rPr>
          <w:rFonts w:ascii="Source Sans Pro" w:hAnsi="Source Sans Pro" w:cs="Arial"/>
          <w:sz w:val="20"/>
          <w:szCs w:val="20"/>
        </w:rPr>
      </w:pPr>
      <w:r>
        <w:rPr>
          <w:rFonts w:ascii="Source Sans Pro" w:hAnsi="Source Sans Pro" w:cs="Arial"/>
          <w:sz w:val="20"/>
          <w:szCs w:val="20"/>
        </w:rPr>
        <w:t xml:space="preserve">_________________________________________________ </w:t>
      </w:r>
      <w:r>
        <w:rPr>
          <w:rFonts w:ascii="Source Sans Pro" w:hAnsi="Source Sans Pro" w:cs="Arial"/>
          <w:sz w:val="20"/>
          <w:szCs w:val="20"/>
        </w:rPr>
        <w:tab/>
      </w:r>
      <w:r>
        <w:rPr>
          <w:rFonts w:ascii="Source Sans Pro" w:hAnsi="Source Sans Pro" w:cs="Arial"/>
          <w:sz w:val="20"/>
          <w:szCs w:val="20"/>
        </w:rPr>
        <w:tab/>
      </w:r>
      <w:r>
        <w:rPr>
          <w:rFonts w:ascii="Source Sans Pro" w:hAnsi="Source Sans Pro" w:cs="Arial"/>
          <w:sz w:val="20"/>
          <w:szCs w:val="20"/>
        </w:rPr>
        <w:tab/>
      </w:r>
      <w:r>
        <w:rPr>
          <w:rFonts w:ascii="Source Sans Pro" w:hAnsi="Source Sans Pro" w:cs="Arial"/>
          <w:sz w:val="20"/>
          <w:szCs w:val="20"/>
        </w:rPr>
        <w:tab/>
        <w:t>________________________________</w:t>
      </w:r>
    </w:p>
    <w:p w14:paraId="6E758B4B" w14:textId="77777777" w:rsidR="00922F1B" w:rsidRDefault="00922F1B" w:rsidP="00922F1B">
      <w:pPr>
        <w:spacing w:after="0"/>
        <w:rPr>
          <w:rFonts w:ascii="Source Sans Pro" w:hAnsi="Source Sans Pro" w:cs="Arial"/>
        </w:rPr>
      </w:pPr>
      <w:r>
        <w:rPr>
          <w:rFonts w:ascii="Source Sans Pro" w:hAnsi="Source Sans Pro" w:cs="Arial"/>
        </w:rPr>
        <w:tab/>
      </w:r>
      <w:r>
        <w:rPr>
          <w:rFonts w:ascii="Source Sans Pro" w:hAnsi="Source Sans Pro" w:cs="Arial"/>
        </w:rPr>
        <w:tab/>
        <w:t>Employee Signature</w:t>
      </w:r>
      <w:r>
        <w:rPr>
          <w:rFonts w:ascii="Source Sans Pro" w:hAnsi="Source Sans Pro" w:cs="Arial"/>
        </w:rPr>
        <w:tab/>
      </w:r>
      <w:r>
        <w:rPr>
          <w:rFonts w:ascii="Source Sans Pro" w:hAnsi="Source Sans Pro" w:cs="Arial"/>
        </w:rPr>
        <w:tab/>
      </w:r>
      <w:r>
        <w:rPr>
          <w:rFonts w:ascii="Source Sans Pro" w:hAnsi="Source Sans Pro" w:cs="Arial"/>
        </w:rPr>
        <w:tab/>
      </w:r>
      <w:r>
        <w:rPr>
          <w:rFonts w:ascii="Source Sans Pro" w:hAnsi="Source Sans Pro" w:cs="Arial"/>
        </w:rPr>
        <w:tab/>
      </w:r>
      <w:r>
        <w:rPr>
          <w:rFonts w:ascii="Source Sans Pro" w:hAnsi="Source Sans Pro" w:cs="Arial"/>
        </w:rPr>
        <w:tab/>
      </w:r>
      <w:r>
        <w:rPr>
          <w:rFonts w:ascii="Source Sans Pro" w:hAnsi="Source Sans Pro" w:cs="Arial"/>
        </w:rPr>
        <w:tab/>
      </w:r>
      <w:r>
        <w:rPr>
          <w:rFonts w:ascii="Source Sans Pro" w:hAnsi="Source Sans Pro" w:cs="Arial"/>
        </w:rPr>
        <w:tab/>
      </w:r>
      <w:r>
        <w:rPr>
          <w:rFonts w:ascii="Source Sans Pro" w:hAnsi="Source Sans Pro" w:cs="Arial"/>
        </w:rPr>
        <w:tab/>
        <w:t>Date</w:t>
      </w:r>
    </w:p>
    <w:p w14:paraId="2E6DBDE0" w14:textId="77777777" w:rsidR="00922F1B" w:rsidRDefault="00922F1B" w:rsidP="00922F1B">
      <w:pPr>
        <w:spacing w:after="0"/>
        <w:rPr>
          <w:rFonts w:ascii="Source Sans Pro" w:hAnsi="Source Sans Pro" w:cs="Arial"/>
          <w:sz w:val="20"/>
          <w:szCs w:val="20"/>
        </w:rPr>
      </w:pPr>
    </w:p>
    <w:p w14:paraId="4319F724" w14:textId="77777777" w:rsidR="00922F1B" w:rsidRDefault="00922F1B" w:rsidP="00922F1B">
      <w:pPr>
        <w:spacing w:after="0"/>
        <w:rPr>
          <w:rFonts w:ascii="Source Sans Pro" w:hAnsi="Source Sans Pro" w:cs="Arial"/>
          <w:sz w:val="20"/>
          <w:szCs w:val="20"/>
        </w:rPr>
      </w:pPr>
      <w:r>
        <w:rPr>
          <w:rFonts w:ascii="Source Sans Pro" w:hAnsi="Source Sans Pro" w:cs="Arial"/>
          <w:sz w:val="20"/>
          <w:szCs w:val="20"/>
        </w:rPr>
        <w:t xml:space="preserve">_________________________________________________ </w:t>
      </w:r>
      <w:r>
        <w:rPr>
          <w:rFonts w:ascii="Source Sans Pro" w:hAnsi="Source Sans Pro" w:cs="Arial"/>
          <w:sz w:val="20"/>
          <w:szCs w:val="20"/>
        </w:rPr>
        <w:tab/>
      </w:r>
      <w:r>
        <w:rPr>
          <w:rFonts w:ascii="Source Sans Pro" w:hAnsi="Source Sans Pro" w:cs="Arial"/>
          <w:sz w:val="20"/>
          <w:szCs w:val="20"/>
        </w:rPr>
        <w:tab/>
      </w:r>
      <w:r>
        <w:rPr>
          <w:rFonts w:ascii="Source Sans Pro" w:hAnsi="Source Sans Pro" w:cs="Arial"/>
          <w:sz w:val="20"/>
          <w:szCs w:val="20"/>
        </w:rPr>
        <w:tab/>
      </w:r>
      <w:r>
        <w:rPr>
          <w:rFonts w:ascii="Source Sans Pro" w:hAnsi="Source Sans Pro" w:cs="Arial"/>
          <w:sz w:val="20"/>
          <w:szCs w:val="20"/>
        </w:rPr>
        <w:tab/>
        <w:t>________________________________</w:t>
      </w:r>
    </w:p>
    <w:p w14:paraId="562B05D4" w14:textId="77777777" w:rsidR="00922F1B" w:rsidRDefault="00922F1B" w:rsidP="00922F1B">
      <w:pPr>
        <w:spacing w:after="0"/>
        <w:rPr>
          <w:color w:val="1A2A2C"/>
          <w:sz w:val="20"/>
          <w:szCs w:val="20"/>
        </w:rPr>
      </w:pPr>
      <w:r>
        <w:rPr>
          <w:rFonts w:ascii="Source Sans Pro" w:hAnsi="Source Sans Pro" w:cs="Arial"/>
        </w:rPr>
        <w:tab/>
      </w:r>
      <w:r>
        <w:rPr>
          <w:rFonts w:ascii="Source Sans Pro" w:hAnsi="Source Sans Pro" w:cs="Arial"/>
        </w:rPr>
        <w:tab/>
        <w:t>Supervisor Signature</w:t>
      </w:r>
      <w:r>
        <w:rPr>
          <w:rFonts w:ascii="Source Sans Pro" w:hAnsi="Source Sans Pro" w:cs="Arial"/>
        </w:rPr>
        <w:tab/>
      </w:r>
      <w:r>
        <w:rPr>
          <w:rFonts w:ascii="Source Sans Pro" w:hAnsi="Source Sans Pro" w:cs="Arial"/>
        </w:rPr>
        <w:tab/>
      </w:r>
      <w:r>
        <w:rPr>
          <w:rFonts w:ascii="Source Sans Pro" w:hAnsi="Source Sans Pro" w:cs="Arial"/>
        </w:rPr>
        <w:tab/>
      </w:r>
      <w:r>
        <w:rPr>
          <w:rFonts w:ascii="Source Sans Pro" w:hAnsi="Source Sans Pro" w:cs="Arial"/>
        </w:rPr>
        <w:tab/>
      </w:r>
      <w:r>
        <w:rPr>
          <w:rFonts w:ascii="Source Sans Pro" w:hAnsi="Source Sans Pro" w:cs="Arial"/>
        </w:rPr>
        <w:tab/>
      </w:r>
      <w:r>
        <w:rPr>
          <w:rFonts w:ascii="Source Sans Pro" w:hAnsi="Source Sans Pro" w:cs="Arial"/>
        </w:rPr>
        <w:tab/>
      </w:r>
      <w:r>
        <w:rPr>
          <w:rFonts w:ascii="Source Sans Pro" w:hAnsi="Source Sans Pro" w:cs="Arial"/>
        </w:rPr>
        <w:tab/>
      </w:r>
      <w:r>
        <w:rPr>
          <w:rFonts w:ascii="Source Sans Pro" w:hAnsi="Source Sans Pro" w:cs="Arial"/>
        </w:rPr>
        <w:tab/>
        <w:t>Date</w:t>
      </w:r>
      <w:bookmarkEnd w:id="0"/>
    </w:p>
    <w:p w14:paraId="2FB9E65D" w14:textId="06213A8E" w:rsidR="00620A10" w:rsidRPr="00ED40BA" w:rsidRDefault="00620A10" w:rsidP="00FF5D85">
      <w:pPr>
        <w:spacing w:after="0"/>
        <w:jc w:val="center"/>
        <w:rPr>
          <w:rFonts w:ascii="Source Sans Pro" w:hAnsi="Source Sans Pro"/>
          <w:bCs/>
          <w:color w:val="1A2A2C"/>
        </w:rPr>
      </w:pPr>
    </w:p>
    <w:sectPr w:rsidR="00620A10" w:rsidRPr="00ED40BA" w:rsidSect="00A9648A">
      <w:headerReference w:type="default" r:id="rId9"/>
      <w:footerReference w:type="default" r:id="rId10"/>
      <w:pgSz w:w="12240" w:h="15840"/>
      <w:pgMar w:top="720" w:right="720" w:bottom="720" w:left="720" w:header="5"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CCF335" w14:textId="77777777" w:rsidR="006332E3" w:rsidRDefault="006332E3" w:rsidP="00936025">
      <w:pPr>
        <w:spacing w:after="0" w:line="240" w:lineRule="auto"/>
      </w:pPr>
      <w:r>
        <w:separator/>
      </w:r>
    </w:p>
  </w:endnote>
  <w:endnote w:type="continuationSeparator" w:id="0">
    <w:p w14:paraId="047B7622" w14:textId="77777777" w:rsidR="006332E3" w:rsidRDefault="006332E3" w:rsidP="009360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w Cen MT">
    <w:panose1 w:val="020B0602020104020603"/>
    <w:charset w:val="00"/>
    <w:family w:val="swiss"/>
    <w:pitch w:val="variable"/>
    <w:sig w:usb0="00000007" w:usb1="00000000" w:usb2="00000000" w:usb3="00000000" w:csb0="00000003"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 w:name="Source Sans Pro">
    <w:altName w:val="Source Sans Pro"/>
    <w:charset w:val="00"/>
    <w:family w:val="swiss"/>
    <w:pitch w:val="variable"/>
    <w:sig w:usb0="600002F7" w:usb1="02000001"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93B4E3" w14:textId="77777777" w:rsidR="00D34E78" w:rsidRDefault="00D34E78" w:rsidP="00D34E78">
    <w:pPr>
      <w:pStyle w:val="Footer"/>
      <w:ind w:left="-63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B5563A" w14:textId="77777777" w:rsidR="006332E3" w:rsidRDefault="006332E3" w:rsidP="00936025">
      <w:pPr>
        <w:spacing w:after="0" w:line="240" w:lineRule="auto"/>
      </w:pPr>
      <w:r>
        <w:separator/>
      </w:r>
    </w:p>
  </w:footnote>
  <w:footnote w:type="continuationSeparator" w:id="0">
    <w:p w14:paraId="0F17B962" w14:textId="77777777" w:rsidR="006332E3" w:rsidRDefault="006332E3" w:rsidP="0093602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277FC4" w14:textId="77777777" w:rsidR="005B62DE" w:rsidRDefault="005B62DE" w:rsidP="005B62DE">
    <w:pPr>
      <w:pStyle w:val="Header"/>
      <w:jc w:val="center"/>
      <w:rPr>
        <w:noProof/>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3570FF"/>
    <w:multiLevelType w:val="hybridMultilevel"/>
    <w:tmpl w:val="ED544F58"/>
    <w:lvl w:ilvl="0" w:tplc="0409000F">
      <w:start w:val="1"/>
      <w:numFmt w:val="decimal"/>
      <w:lvlText w:val="%1."/>
      <w:lvlJc w:val="left"/>
      <w:pPr>
        <w:ind w:left="36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09C2BAF"/>
    <w:multiLevelType w:val="hybridMultilevel"/>
    <w:tmpl w:val="3C5E6C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71646ED"/>
    <w:multiLevelType w:val="hybridMultilevel"/>
    <w:tmpl w:val="6BE21D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26744945">
    <w:abstractNumId w:val="2"/>
  </w:num>
  <w:num w:numId="2" w16cid:durableId="772896186">
    <w:abstractNumId w:val="0"/>
  </w:num>
  <w:num w:numId="3" w16cid:durableId="1593319050">
    <w:abstractNumId w:val="1"/>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6025"/>
    <w:rsid w:val="00020C55"/>
    <w:rsid w:val="0002475A"/>
    <w:rsid w:val="000376D1"/>
    <w:rsid w:val="00063B26"/>
    <w:rsid w:val="00097381"/>
    <w:rsid w:val="000A1278"/>
    <w:rsid w:val="000B5754"/>
    <w:rsid w:val="000B791F"/>
    <w:rsid w:val="000C0AC8"/>
    <w:rsid w:val="000D16F4"/>
    <w:rsid w:val="000D189D"/>
    <w:rsid w:val="000D2F7D"/>
    <w:rsid w:val="000D4846"/>
    <w:rsid w:val="000E11F8"/>
    <w:rsid w:val="000E3022"/>
    <w:rsid w:val="000F5835"/>
    <w:rsid w:val="001147D4"/>
    <w:rsid w:val="00122625"/>
    <w:rsid w:val="00151EBF"/>
    <w:rsid w:val="0015276C"/>
    <w:rsid w:val="001557C9"/>
    <w:rsid w:val="00166A16"/>
    <w:rsid w:val="001742D6"/>
    <w:rsid w:val="001750F3"/>
    <w:rsid w:val="001943B3"/>
    <w:rsid w:val="001B59FB"/>
    <w:rsid w:val="001C3B5D"/>
    <w:rsid w:val="001F5BF8"/>
    <w:rsid w:val="001F6AB6"/>
    <w:rsid w:val="001F73C1"/>
    <w:rsid w:val="00207909"/>
    <w:rsid w:val="002161D5"/>
    <w:rsid w:val="00222511"/>
    <w:rsid w:val="002307D6"/>
    <w:rsid w:val="00231056"/>
    <w:rsid w:val="00235C1E"/>
    <w:rsid w:val="00236657"/>
    <w:rsid w:val="0023754C"/>
    <w:rsid w:val="00240F5F"/>
    <w:rsid w:val="00243D6B"/>
    <w:rsid w:val="00251075"/>
    <w:rsid w:val="002603A5"/>
    <w:rsid w:val="002668CD"/>
    <w:rsid w:val="00267235"/>
    <w:rsid w:val="002A7789"/>
    <w:rsid w:val="002C0A79"/>
    <w:rsid w:val="002C309C"/>
    <w:rsid w:val="002D11ED"/>
    <w:rsid w:val="002E0E67"/>
    <w:rsid w:val="002E662B"/>
    <w:rsid w:val="00325412"/>
    <w:rsid w:val="0033208E"/>
    <w:rsid w:val="003578C9"/>
    <w:rsid w:val="0036165A"/>
    <w:rsid w:val="00370C8A"/>
    <w:rsid w:val="00374B1D"/>
    <w:rsid w:val="00375478"/>
    <w:rsid w:val="0037666B"/>
    <w:rsid w:val="00376D49"/>
    <w:rsid w:val="003943B7"/>
    <w:rsid w:val="00394A3A"/>
    <w:rsid w:val="00394F7C"/>
    <w:rsid w:val="003C063F"/>
    <w:rsid w:val="003D4CDC"/>
    <w:rsid w:val="003F4662"/>
    <w:rsid w:val="00415665"/>
    <w:rsid w:val="00431774"/>
    <w:rsid w:val="0044482A"/>
    <w:rsid w:val="00445E4D"/>
    <w:rsid w:val="0046104A"/>
    <w:rsid w:val="004721E3"/>
    <w:rsid w:val="00497A94"/>
    <w:rsid w:val="004A0D17"/>
    <w:rsid w:val="004A6A81"/>
    <w:rsid w:val="004B1FD4"/>
    <w:rsid w:val="004C1EFC"/>
    <w:rsid w:val="004E6BAE"/>
    <w:rsid w:val="004F514C"/>
    <w:rsid w:val="0050353E"/>
    <w:rsid w:val="005079AE"/>
    <w:rsid w:val="00516EFB"/>
    <w:rsid w:val="005261A0"/>
    <w:rsid w:val="005356AF"/>
    <w:rsid w:val="00543437"/>
    <w:rsid w:val="005521DB"/>
    <w:rsid w:val="005558BB"/>
    <w:rsid w:val="0056275C"/>
    <w:rsid w:val="005727DB"/>
    <w:rsid w:val="0057652A"/>
    <w:rsid w:val="00583665"/>
    <w:rsid w:val="005B18DF"/>
    <w:rsid w:val="005B62DE"/>
    <w:rsid w:val="005B703B"/>
    <w:rsid w:val="005B7253"/>
    <w:rsid w:val="005C100B"/>
    <w:rsid w:val="005C494A"/>
    <w:rsid w:val="005F10D5"/>
    <w:rsid w:val="005F1396"/>
    <w:rsid w:val="005F420D"/>
    <w:rsid w:val="00607BAD"/>
    <w:rsid w:val="00620A10"/>
    <w:rsid w:val="006238E5"/>
    <w:rsid w:val="00623A70"/>
    <w:rsid w:val="0062735D"/>
    <w:rsid w:val="00631BF5"/>
    <w:rsid w:val="006332E3"/>
    <w:rsid w:val="00644776"/>
    <w:rsid w:val="00651E43"/>
    <w:rsid w:val="006658FD"/>
    <w:rsid w:val="0068751D"/>
    <w:rsid w:val="006A6DFD"/>
    <w:rsid w:val="006C61BB"/>
    <w:rsid w:val="006C7DA6"/>
    <w:rsid w:val="006D43C9"/>
    <w:rsid w:val="006E74AC"/>
    <w:rsid w:val="006F0DB0"/>
    <w:rsid w:val="006F274A"/>
    <w:rsid w:val="006F4001"/>
    <w:rsid w:val="006F589F"/>
    <w:rsid w:val="006F7904"/>
    <w:rsid w:val="0071282E"/>
    <w:rsid w:val="007226B5"/>
    <w:rsid w:val="0073230F"/>
    <w:rsid w:val="007440AC"/>
    <w:rsid w:val="00755E75"/>
    <w:rsid w:val="00780C81"/>
    <w:rsid w:val="00792F93"/>
    <w:rsid w:val="007A0D0A"/>
    <w:rsid w:val="007B59BA"/>
    <w:rsid w:val="007C2BC8"/>
    <w:rsid w:val="0080686B"/>
    <w:rsid w:val="008161A6"/>
    <w:rsid w:val="00822ADC"/>
    <w:rsid w:val="00844560"/>
    <w:rsid w:val="00847637"/>
    <w:rsid w:val="0086097E"/>
    <w:rsid w:val="00873D6D"/>
    <w:rsid w:val="008741FA"/>
    <w:rsid w:val="008813C1"/>
    <w:rsid w:val="00891DBD"/>
    <w:rsid w:val="008B1510"/>
    <w:rsid w:val="008B5E13"/>
    <w:rsid w:val="008D5B37"/>
    <w:rsid w:val="008F7612"/>
    <w:rsid w:val="00917384"/>
    <w:rsid w:val="00922F1B"/>
    <w:rsid w:val="009245BD"/>
    <w:rsid w:val="00936025"/>
    <w:rsid w:val="00946C3E"/>
    <w:rsid w:val="00957B10"/>
    <w:rsid w:val="00971806"/>
    <w:rsid w:val="0097202A"/>
    <w:rsid w:val="00975A28"/>
    <w:rsid w:val="00985695"/>
    <w:rsid w:val="009873D5"/>
    <w:rsid w:val="009A2D4B"/>
    <w:rsid w:val="009B2925"/>
    <w:rsid w:val="009B76B9"/>
    <w:rsid w:val="009B781B"/>
    <w:rsid w:val="00A0669B"/>
    <w:rsid w:val="00A07ADD"/>
    <w:rsid w:val="00A1240D"/>
    <w:rsid w:val="00A26915"/>
    <w:rsid w:val="00A32167"/>
    <w:rsid w:val="00A522E0"/>
    <w:rsid w:val="00A660C9"/>
    <w:rsid w:val="00A938C1"/>
    <w:rsid w:val="00A9648A"/>
    <w:rsid w:val="00AA68D3"/>
    <w:rsid w:val="00AC5FAB"/>
    <w:rsid w:val="00AD2514"/>
    <w:rsid w:val="00AD687A"/>
    <w:rsid w:val="00AE4278"/>
    <w:rsid w:val="00AE5FCF"/>
    <w:rsid w:val="00B33945"/>
    <w:rsid w:val="00B37613"/>
    <w:rsid w:val="00B463DA"/>
    <w:rsid w:val="00B501DC"/>
    <w:rsid w:val="00B60FA4"/>
    <w:rsid w:val="00B65C14"/>
    <w:rsid w:val="00B753F5"/>
    <w:rsid w:val="00B80C5E"/>
    <w:rsid w:val="00BA1C29"/>
    <w:rsid w:val="00BA7FDE"/>
    <w:rsid w:val="00BB2A39"/>
    <w:rsid w:val="00BC241D"/>
    <w:rsid w:val="00BD1CF4"/>
    <w:rsid w:val="00BD528B"/>
    <w:rsid w:val="00BD65F2"/>
    <w:rsid w:val="00BF19BA"/>
    <w:rsid w:val="00C07037"/>
    <w:rsid w:val="00C2254A"/>
    <w:rsid w:val="00C42B42"/>
    <w:rsid w:val="00C600E0"/>
    <w:rsid w:val="00C602A6"/>
    <w:rsid w:val="00C62763"/>
    <w:rsid w:val="00C8145A"/>
    <w:rsid w:val="00C9258D"/>
    <w:rsid w:val="00C95398"/>
    <w:rsid w:val="00CC06CA"/>
    <w:rsid w:val="00CC38BF"/>
    <w:rsid w:val="00CD716F"/>
    <w:rsid w:val="00CF5D61"/>
    <w:rsid w:val="00CF6902"/>
    <w:rsid w:val="00D229CD"/>
    <w:rsid w:val="00D2457C"/>
    <w:rsid w:val="00D349C4"/>
    <w:rsid w:val="00D34D05"/>
    <w:rsid w:val="00D34E78"/>
    <w:rsid w:val="00D414FE"/>
    <w:rsid w:val="00D46876"/>
    <w:rsid w:val="00D52FE1"/>
    <w:rsid w:val="00D61B86"/>
    <w:rsid w:val="00D662F6"/>
    <w:rsid w:val="00D963A6"/>
    <w:rsid w:val="00D9679E"/>
    <w:rsid w:val="00DA7146"/>
    <w:rsid w:val="00DA7A01"/>
    <w:rsid w:val="00DB7F6F"/>
    <w:rsid w:val="00DC0736"/>
    <w:rsid w:val="00DF28A0"/>
    <w:rsid w:val="00DF44F7"/>
    <w:rsid w:val="00E1372D"/>
    <w:rsid w:val="00E17A1F"/>
    <w:rsid w:val="00E24554"/>
    <w:rsid w:val="00E3620E"/>
    <w:rsid w:val="00E4647B"/>
    <w:rsid w:val="00E5053D"/>
    <w:rsid w:val="00E66309"/>
    <w:rsid w:val="00E837DF"/>
    <w:rsid w:val="00E92C10"/>
    <w:rsid w:val="00EA09DC"/>
    <w:rsid w:val="00EA1731"/>
    <w:rsid w:val="00EA68DE"/>
    <w:rsid w:val="00EC043B"/>
    <w:rsid w:val="00EC537D"/>
    <w:rsid w:val="00EC695C"/>
    <w:rsid w:val="00EC780D"/>
    <w:rsid w:val="00ED40BA"/>
    <w:rsid w:val="00EE0259"/>
    <w:rsid w:val="00EE19B1"/>
    <w:rsid w:val="00EE1AF7"/>
    <w:rsid w:val="00F040C6"/>
    <w:rsid w:val="00F1133F"/>
    <w:rsid w:val="00F15CFD"/>
    <w:rsid w:val="00F36E1D"/>
    <w:rsid w:val="00F37A32"/>
    <w:rsid w:val="00F46873"/>
    <w:rsid w:val="00F473C4"/>
    <w:rsid w:val="00F51DBC"/>
    <w:rsid w:val="00F908C6"/>
    <w:rsid w:val="00FA323C"/>
    <w:rsid w:val="00FB1270"/>
    <w:rsid w:val="00FF2A26"/>
    <w:rsid w:val="00FF5D8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001E05"/>
  <w15:docId w15:val="{5F039344-F4A6-45FE-9A60-B75369295E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6630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36025"/>
    <w:pPr>
      <w:tabs>
        <w:tab w:val="center" w:pos="4680"/>
        <w:tab w:val="right" w:pos="9360"/>
      </w:tabs>
      <w:spacing w:after="0" w:line="240" w:lineRule="auto"/>
    </w:pPr>
  </w:style>
  <w:style w:type="character" w:customStyle="1" w:styleId="HeaderChar">
    <w:name w:val="Header Char"/>
    <w:basedOn w:val="DefaultParagraphFont"/>
    <w:link w:val="Header"/>
    <w:uiPriority w:val="99"/>
    <w:rsid w:val="00936025"/>
  </w:style>
  <w:style w:type="paragraph" w:styleId="Footer">
    <w:name w:val="footer"/>
    <w:basedOn w:val="Normal"/>
    <w:link w:val="FooterChar"/>
    <w:uiPriority w:val="99"/>
    <w:unhideWhenUsed/>
    <w:rsid w:val="00936025"/>
    <w:pPr>
      <w:tabs>
        <w:tab w:val="center" w:pos="4680"/>
        <w:tab w:val="right" w:pos="9360"/>
      </w:tabs>
      <w:spacing w:after="0" w:line="240" w:lineRule="auto"/>
    </w:pPr>
  </w:style>
  <w:style w:type="character" w:customStyle="1" w:styleId="FooterChar">
    <w:name w:val="Footer Char"/>
    <w:basedOn w:val="DefaultParagraphFont"/>
    <w:link w:val="Footer"/>
    <w:uiPriority w:val="99"/>
    <w:rsid w:val="00936025"/>
  </w:style>
  <w:style w:type="paragraph" w:styleId="BalloonText">
    <w:name w:val="Balloon Text"/>
    <w:basedOn w:val="Normal"/>
    <w:link w:val="BalloonTextChar"/>
    <w:uiPriority w:val="99"/>
    <w:semiHidden/>
    <w:unhideWhenUsed/>
    <w:rsid w:val="00620A1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20A10"/>
    <w:rPr>
      <w:rFonts w:ascii="Segoe UI" w:hAnsi="Segoe UI" w:cs="Segoe UI"/>
      <w:sz w:val="18"/>
      <w:szCs w:val="18"/>
    </w:rPr>
  </w:style>
  <w:style w:type="paragraph" w:styleId="ListParagraph">
    <w:name w:val="List Paragraph"/>
    <w:basedOn w:val="Normal"/>
    <w:uiPriority w:val="34"/>
    <w:qFormat/>
    <w:rsid w:val="00D34E78"/>
    <w:pPr>
      <w:spacing w:after="0" w:line="240" w:lineRule="auto"/>
      <w:ind w:left="720"/>
      <w:contextualSpacing/>
    </w:pPr>
    <w:rPr>
      <w:rFonts w:ascii="Times New Roman" w:eastAsia="Times New Roman" w:hAnsi="Times New Roman" w:cs="Times New Roman"/>
      <w:sz w:val="24"/>
      <w:szCs w:val="24"/>
    </w:rPr>
  </w:style>
  <w:style w:type="paragraph" w:styleId="NoSpacing">
    <w:name w:val="No Spacing"/>
    <w:uiPriority w:val="1"/>
    <w:qFormat/>
    <w:rsid w:val="0073230F"/>
    <w:pPr>
      <w:spacing w:after="0" w:line="240" w:lineRule="auto"/>
    </w:pPr>
    <w:rPr>
      <w:rFonts w:ascii="Calibri" w:eastAsia="Calibri" w:hAnsi="Calibri" w:cs="Times New Roman"/>
    </w:rPr>
  </w:style>
  <w:style w:type="paragraph" w:styleId="BodyText">
    <w:name w:val="Body Text"/>
    <w:basedOn w:val="Normal"/>
    <w:link w:val="BodyTextChar"/>
    <w:uiPriority w:val="1"/>
    <w:qFormat/>
    <w:rsid w:val="005558BB"/>
    <w:pPr>
      <w:widowControl w:val="0"/>
      <w:autoSpaceDE w:val="0"/>
      <w:autoSpaceDN w:val="0"/>
      <w:spacing w:before="20" w:after="0" w:line="240" w:lineRule="auto"/>
      <w:ind w:left="20"/>
    </w:pPr>
    <w:rPr>
      <w:rFonts w:ascii="Gill Sans MT" w:eastAsia="Gill Sans MT" w:hAnsi="Gill Sans MT" w:cs="Gill Sans MT"/>
      <w:sz w:val="24"/>
      <w:szCs w:val="24"/>
      <w:lang w:bidi="en-US"/>
    </w:rPr>
  </w:style>
  <w:style w:type="character" w:customStyle="1" w:styleId="BodyTextChar">
    <w:name w:val="Body Text Char"/>
    <w:basedOn w:val="DefaultParagraphFont"/>
    <w:link w:val="BodyText"/>
    <w:uiPriority w:val="1"/>
    <w:rsid w:val="005558BB"/>
    <w:rPr>
      <w:rFonts w:ascii="Gill Sans MT" w:eastAsia="Gill Sans MT" w:hAnsi="Gill Sans MT" w:cs="Gill Sans MT"/>
      <w:sz w:val="24"/>
      <w:szCs w:val="24"/>
      <w:lang w:bidi="en-US"/>
    </w:rPr>
  </w:style>
  <w:style w:type="character" w:styleId="CommentReference">
    <w:name w:val="annotation reference"/>
    <w:basedOn w:val="DefaultParagraphFont"/>
    <w:uiPriority w:val="99"/>
    <w:semiHidden/>
    <w:unhideWhenUsed/>
    <w:rsid w:val="005521DB"/>
    <w:rPr>
      <w:sz w:val="16"/>
      <w:szCs w:val="16"/>
    </w:rPr>
  </w:style>
  <w:style w:type="paragraph" w:styleId="CommentText">
    <w:name w:val="annotation text"/>
    <w:basedOn w:val="Normal"/>
    <w:link w:val="CommentTextChar"/>
    <w:uiPriority w:val="99"/>
    <w:semiHidden/>
    <w:unhideWhenUsed/>
    <w:rsid w:val="005521DB"/>
    <w:pPr>
      <w:spacing w:line="240" w:lineRule="auto"/>
    </w:pPr>
    <w:rPr>
      <w:sz w:val="20"/>
      <w:szCs w:val="20"/>
    </w:rPr>
  </w:style>
  <w:style w:type="character" w:customStyle="1" w:styleId="CommentTextChar">
    <w:name w:val="Comment Text Char"/>
    <w:basedOn w:val="DefaultParagraphFont"/>
    <w:link w:val="CommentText"/>
    <w:uiPriority w:val="99"/>
    <w:semiHidden/>
    <w:rsid w:val="005521DB"/>
    <w:rPr>
      <w:sz w:val="20"/>
      <w:szCs w:val="20"/>
    </w:rPr>
  </w:style>
  <w:style w:type="paragraph" w:styleId="CommentSubject">
    <w:name w:val="annotation subject"/>
    <w:basedOn w:val="CommentText"/>
    <w:next w:val="CommentText"/>
    <w:link w:val="CommentSubjectChar"/>
    <w:uiPriority w:val="99"/>
    <w:semiHidden/>
    <w:unhideWhenUsed/>
    <w:rsid w:val="005521DB"/>
    <w:rPr>
      <w:b/>
      <w:bCs/>
    </w:rPr>
  </w:style>
  <w:style w:type="character" w:customStyle="1" w:styleId="CommentSubjectChar">
    <w:name w:val="Comment Subject Char"/>
    <w:basedOn w:val="CommentTextChar"/>
    <w:link w:val="CommentSubject"/>
    <w:uiPriority w:val="99"/>
    <w:semiHidden/>
    <w:rsid w:val="005521DB"/>
    <w:rPr>
      <w:b/>
      <w:bCs/>
      <w:sz w:val="20"/>
      <w:szCs w:val="20"/>
    </w:rPr>
  </w:style>
  <w:style w:type="character" w:customStyle="1" w:styleId="normaltextrun">
    <w:name w:val="normaltextrun"/>
    <w:basedOn w:val="DefaultParagraphFont"/>
    <w:rsid w:val="00E92C10"/>
  </w:style>
  <w:style w:type="character" w:customStyle="1" w:styleId="eop">
    <w:name w:val="eop"/>
    <w:basedOn w:val="DefaultParagraphFont"/>
    <w:rsid w:val="00E92C10"/>
  </w:style>
  <w:style w:type="paragraph" w:customStyle="1" w:styleId="paragraph">
    <w:name w:val="paragraph"/>
    <w:basedOn w:val="Normal"/>
    <w:rsid w:val="006A6DF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abchar">
    <w:name w:val="tabchar"/>
    <w:basedOn w:val="DefaultParagraphFont"/>
    <w:rsid w:val="00FF5D8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4184049">
      <w:bodyDiv w:val="1"/>
      <w:marLeft w:val="0"/>
      <w:marRight w:val="0"/>
      <w:marTop w:val="0"/>
      <w:marBottom w:val="0"/>
      <w:divBdr>
        <w:top w:val="none" w:sz="0" w:space="0" w:color="auto"/>
        <w:left w:val="none" w:sz="0" w:space="0" w:color="auto"/>
        <w:bottom w:val="none" w:sz="0" w:space="0" w:color="auto"/>
        <w:right w:val="none" w:sz="0" w:space="0" w:color="auto"/>
      </w:divBdr>
    </w:div>
    <w:div w:id="436566073">
      <w:bodyDiv w:val="1"/>
      <w:marLeft w:val="0"/>
      <w:marRight w:val="0"/>
      <w:marTop w:val="0"/>
      <w:marBottom w:val="0"/>
      <w:divBdr>
        <w:top w:val="none" w:sz="0" w:space="0" w:color="auto"/>
        <w:left w:val="none" w:sz="0" w:space="0" w:color="auto"/>
        <w:bottom w:val="none" w:sz="0" w:space="0" w:color="auto"/>
        <w:right w:val="none" w:sz="0" w:space="0" w:color="auto"/>
      </w:divBdr>
    </w:div>
    <w:div w:id="18373747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_rels/theme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Circuit">
  <a:themeElements>
    <a:clrScheme name="Circuit">
      <a:dk1>
        <a:sysClr val="windowText" lastClr="000000"/>
      </a:dk1>
      <a:lt1>
        <a:sysClr val="window" lastClr="FFFFFF"/>
      </a:lt1>
      <a:dk2>
        <a:srgbClr val="134770"/>
      </a:dk2>
      <a:lt2>
        <a:srgbClr val="82FFFF"/>
      </a:lt2>
      <a:accent1>
        <a:srgbClr val="9ACD4C"/>
      </a:accent1>
      <a:accent2>
        <a:srgbClr val="FAA93A"/>
      </a:accent2>
      <a:accent3>
        <a:srgbClr val="D35940"/>
      </a:accent3>
      <a:accent4>
        <a:srgbClr val="B258D3"/>
      </a:accent4>
      <a:accent5>
        <a:srgbClr val="63A0CC"/>
      </a:accent5>
      <a:accent6>
        <a:srgbClr val="8AC4A7"/>
      </a:accent6>
      <a:hlink>
        <a:srgbClr val="B8FA56"/>
      </a:hlink>
      <a:folHlink>
        <a:srgbClr val="7AF8CC"/>
      </a:folHlink>
    </a:clrScheme>
    <a:fontScheme name="Circuit">
      <a:majorFont>
        <a:latin typeface="Tw Cen MT"/>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Tw Cen MT"/>
        <a:ea typeface=""/>
        <a:cs typeface=""/>
        <a:font script="Jpan" typeface="ＭＳ Ｐゴシック"/>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Circuit">
      <a:fillStyleLst>
        <a:solidFill>
          <a:schemeClr val="phClr"/>
        </a:solidFill>
        <a:gradFill rotWithShape="1">
          <a:gsLst>
            <a:gs pos="0">
              <a:schemeClr val="phClr">
                <a:tint val="58000"/>
                <a:satMod val="108000"/>
                <a:lumMod val="110000"/>
              </a:schemeClr>
            </a:gs>
            <a:gs pos="100000">
              <a:schemeClr val="phClr">
                <a:tint val="81000"/>
                <a:satMod val="109000"/>
                <a:lumMod val="105000"/>
              </a:schemeClr>
            </a:gs>
          </a:gsLst>
          <a:lin ang="5040000" scaled="0"/>
        </a:gradFill>
        <a:gradFill rotWithShape="1">
          <a:gsLst>
            <a:gs pos="0">
              <a:schemeClr val="phClr">
                <a:tint val="94000"/>
                <a:satMod val="105000"/>
                <a:lumMod val="102000"/>
              </a:schemeClr>
            </a:gs>
            <a:gs pos="100000">
              <a:schemeClr val="phClr">
                <a:shade val="74000"/>
                <a:satMod val="128000"/>
                <a:lumMod val="100000"/>
              </a:schemeClr>
            </a:gs>
          </a:gsLst>
          <a:lin ang="5400000" scaled="0"/>
        </a:gradFill>
      </a:fillStyleLst>
      <a:lnStyleLst>
        <a:ln w="9525" cap="flat" cmpd="sng" algn="ctr">
          <a:solidFill>
            <a:schemeClr val="phClr"/>
          </a:solidFill>
          <a:prstDash val="solid"/>
        </a:ln>
        <a:ln w="15875" cap="flat" cmpd="sng" algn="ctr">
          <a:solidFill>
            <a:schemeClr val="phClr"/>
          </a:solidFill>
          <a:prstDash val="solid"/>
        </a:ln>
        <a:ln w="22225" cap="flat" cmpd="sng" algn="ctr">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gradFill rotWithShape="1">
          <a:gsLst>
            <a:gs pos="0">
              <a:schemeClr val="phClr">
                <a:tint val="98000"/>
                <a:hueMod val="94000"/>
                <a:satMod val="148000"/>
                <a:lumMod val="150000"/>
              </a:schemeClr>
            </a:gs>
            <a:gs pos="100000">
              <a:schemeClr val="phClr">
                <a:shade val="92000"/>
                <a:hueMod val="104000"/>
                <a:satMod val="140000"/>
                <a:lumMod val="68000"/>
              </a:schemeClr>
            </a:gs>
          </a:gsLst>
          <a:lin ang="5040000" scaled="0"/>
        </a:gradFill>
        <a:blipFill>
          <a:blip xmlns:r="http://schemas.openxmlformats.org/officeDocument/2006/relationships" r:embed="rId1">
            <a:duotone>
              <a:schemeClr val="phClr">
                <a:shade val="88000"/>
                <a:hueMod val="106000"/>
                <a:satMod val="140000"/>
                <a:lumMod val="54000"/>
              </a:schemeClr>
              <a:schemeClr val="phClr">
                <a:tint val="98000"/>
                <a:hueMod val="90000"/>
                <a:satMod val="150000"/>
                <a:lumMod val="160000"/>
              </a:schemeClr>
            </a:duotone>
          </a:blip>
          <a:stretch/>
        </a:blipFill>
      </a:bgFillStyleLst>
    </a:fmtScheme>
  </a:themeElements>
  <a:objectDefaults/>
  <a:extraClrSchemeLst/>
  <a:extLst>
    <a:ext uri="{05A4C25C-085E-4340-85A3-A5531E510DB2}">
      <thm15:themeFamily xmlns:thm15="http://schemas.microsoft.com/office/thememl/2012/main" name="Circuit" id="{0AC2F7E7-15F5-431C-B2A2-456FE929F56C}" vid="{0911B802-464C-4241-8DD9-B60FF88E379F}"/>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F2213B-4736-44A0-B1E0-94EB7B333C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858</Words>
  <Characters>4891</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5738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Jennifer Kurr</dc:creator>
  <cp:lastModifiedBy>Jaime Mooney</cp:lastModifiedBy>
  <cp:revision>2</cp:revision>
  <cp:lastPrinted>2026-09-30T13:33:00Z</cp:lastPrinted>
  <dcterms:created xsi:type="dcterms:W3CDTF">2026-09-30T16:41:00Z</dcterms:created>
  <dcterms:modified xsi:type="dcterms:W3CDTF">2026-09-30T16:41:00Z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1e996b8-f8ea-4f67-88db-466136e87207_Enabled">
    <vt:lpwstr>true</vt:lpwstr>
  </property>
  <property fmtid="{D5CDD505-2E9C-101B-9397-08002B2CF9AE}" pid="3" name="MSIP_Label_e1e996b8-f8ea-4f67-88db-466136e87207_SetDate">
    <vt:lpwstr>2026-09-01T19:47:00Z</vt:lpwstr>
  </property>
  <property fmtid="{D5CDD505-2E9C-101B-9397-08002B2CF9AE}" pid="4" name="MSIP_Label_e1e996b8-f8ea-4f67-88db-466136e87207_Method">
    <vt:lpwstr>Standard</vt:lpwstr>
  </property>
  <property fmtid="{D5CDD505-2E9C-101B-9397-08002B2CF9AE}" pid="5" name="MSIP_Label_e1e996b8-f8ea-4f67-88db-466136e87207_Name">
    <vt:lpwstr>General</vt:lpwstr>
  </property>
  <property fmtid="{D5CDD505-2E9C-101B-9397-08002B2CF9AE}" pid="6" name="MSIP_Label_e1e996b8-f8ea-4f67-88db-466136e87207_SiteId">
    <vt:lpwstr>20d10e9d-6f48-4237-858b-cb74981a43b0</vt:lpwstr>
  </property>
  <property fmtid="{D5CDD505-2E9C-101B-9397-08002B2CF9AE}" pid="7" name="MSIP_Label_e1e996b8-f8ea-4f67-88db-466136e87207_ActionId">
    <vt:lpwstr>5afd5767-4d5d-465e-aa08-fca592890727</vt:lpwstr>
  </property>
  <property fmtid="{D5CDD505-2E9C-101B-9397-08002B2CF9AE}" pid="8" name="MSIP_Label_e1e996b8-f8ea-4f67-88db-466136e87207_ContentBits">
    <vt:lpwstr>0</vt:lpwstr>
  </property>
  <property fmtid="{D5CDD505-2E9C-101B-9397-08002B2CF9AE}" pid="9" name="MSIP_Label_e1e996b8-f8ea-4f67-88db-466136e87207_Tag">
    <vt:lpwstr>10, 3, 0, 1</vt:lpwstr>
  </property>
</Properties>
</file>